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adjustRightInd w:val="0"/>
        <w:snapToGrid w:val="0"/>
        <w:spacing w:after="200" w:line="360" w:lineRule="auto"/>
        <w:ind w:left="0" w:firstLine="0"/>
        <w:jc w:val="center"/>
        <w:rPr>
          <w:rFonts w:hint="eastAsia" w:ascii="宋体" w:hAnsi="宋体"/>
          <w:b/>
          <w:sz w:val="30"/>
          <w:szCs w:val="30"/>
          <w:lang w:eastAsia="zh-CN" w:bidi="ar-SA"/>
        </w:rPr>
      </w:pPr>
      <w:r>
        <w:rPr>
          <w:rFonts w:hint="eastAsia" w:ascii="宋体" w:hAnsi="宋体" w:eastAsia="宋体" w:cs="宋体"/>
          <w:b/>
          <w:bCs w:val="0"/>
          <w:sz w:val="32"/>
          <w:szCs w:val="32"/>
          <w:lang w:eastAsia="zh-CN"/>
        </w:rPr>
        <w:t>第八届</w:t>
      </w:r>
      <w:r>
        <w:rPr>
          <w:rFonts w:hint="eastAsia" w:ascii="宋体" w:hAnsi="宋体" w:eastAsia="宋体" w:cs="宋体"/>
          <w:b/>
          <w:bCs w:val="0"/>
          <w:sz w:val="32"/>
          <w:szCs w:val="32"/>
        </w:rPr>
        <w:t>“创新创优”</w:t>
      </w:r>
      <w:r>
        <w:rPr>
          <w:rFonts w:hint="eastAsia" w:ascii="宋体" w:hAnsi="宋体" w:eastAsia="宋体" w:cs="宋体"/>
          <w:b/>
          <w:bCs w:val="0"/>
          <w:sz w:val="32"/>
          <w:szCs w:val="32"/>
          <w:lang w:eastAsia="zh-CN"/>
        </w:rPr>
        <w:t>杯</w:t>
      </w:r>
      <w:r>
        <w:rPr>
          <w:rFonts w:hint="eastAsia" w:ascii="宋体" w:hAnsi="宋体" w:eastAsia="宋体" w:cs="宋体"/>
          <w:b/>
          <w:bCs w:val="0"/>
          <w:sz w:val="32"/>
          <w:szCs w:val="32"/>
        </w:rPr>
        <w:t>设计创作大赛暨“共享杯”桂林赛区</w:t>
      </w:r>
      <w:bookmarkStart w:id="0" w:name="_GoBack"/>
      <w:bookmarkEnd w:id="0"/>
    </w:p>
    <w:p>
      <w:pPr>
        <w:pStyle w:val="5"/>
        <w:adjustRightInd w:val="0"/>
        <w:snapToGrid w:val="0"/>
        <w:spacing w:after="200" w:line="360" w:lineRule="auto"/>
        <w:ind w:left="0" w:firstLine="0"/>
        <w:jc w:val="center"/>
        <w:rPr>
          <w:rFonts w:ascii="宋体" w:hAnsi="宋体"/>
          <w:b/>
          <w:sz w:val="24"/>
          <w:szCs w:val="24"/>
          <w:lang w:eastAsia="zh-CN" w:bidi="ar-SA"/>
        </w:rPr>
      </w:pPr>
      <w:r>
        <w:rPr>
          <w:rFonts w:hint="eastAsia" w:ascii="宋体" w:hAnsi="宋体"/>
          <w:b/>
          <w:sz w:val="30"/>
          <w:szCs w:val="30"/>
          <w:lang w:eastAsia="zh-CN" w:bidi="ar-SA"/>
        </w:rPr>
        <w:t>生物组试题</w:t>
      </w:r>
    </w:p>
    <w:p>
      <w:pPr>
        <w:pStyle w:val="4"/>
        <w:spacing w:line="360" w:lineRule="auto"/>
        <w:ind w:left="0" w:firstLine="0"/>
        <w:jc w:val="center"/>
        <w:rPr>
          <w:rFonts w:hint="default" w:ascii="宋体" w:hAnsi="宋体" w:cs="宋体"/>
          <w:b/>
          <w:color w:val="000000"/>
          <w:sz w:val="28"/>
          <w:szCs w:val="28"/>
          <w:lang w:val="en-US" w:eastAsia="zh-CN"/>
        </w:rPr>
      </w:pPr>
    </w:p>
    <w:p>
      <w:pPr>
        <w:pStyle w:val="4"/>
        <w:spacing w:line="360" w:lineRule="auto"/>
        <w:ind w:left="0" w:firstLine="0"/>
        <w:jc w:val="both"/>
        <w:rPr>
          <w:rFonts w:hint="eastAsia" w:ascii="宋体" w:hAnsi="宋体" w:cs="宋体"/>
          <w:b/>
          <w:color w:val="000000"/>
          <w:sz w:val="28"/>
          <w:szCs w:val="28"/>
          <w:lang w:eastAsia="zh-CN"/>
        </w:rPr>
      </w:pPr>
      <w:r>
        <w:rPr>
          <w:rFonts w:hint="eastAsia" w:ascii="宋体" w:hAnsi="宋体" w:cs="宋体"/>
          <w:b/>
          <w:color w:val="000000"/>
          <w:sz w:val="28"/>
          <w:szCs w:val="28"/>
          <w:lang w:eastAsia="zh-CN"/>
        </w:rPr>
        <w:t>试题一：一种快速检测大肠杆菌的方法</w:t>
      </w:r>
    </w:p>
    <w:p>
      <w:pPr>
        <w:pStyle w:val="4"/>
        <w:spacing w:line="360" w:lineRule="auto"/>
        <w:ind w:left="0" w:firstLine="0"/>
        <w:jc w:val="both"/>
        <w:rPr>
          <w:rFonts w:ascii="宋体" w:hAnsi="宋体" w:cs="宋体"/>
          <w:b/>
          <w:bCs/>
          <w:color w:val="000000"/>
          <w:sz w:val="24"/>
          <w:szCs w:val="24"/>
          <w:lang w:eastAsia="zh-CN"/>
        </w:rPr>
      </w:pPr>
      <w:r>
        <w:rPr>
          <w:rFonts w:hint="eastAsia" w:ascii="宋体" w:hAnsi="宋体" w:cs="宋体"/>
          <w:b/>
          <w:bCs/>
          <w:color w:val="000000"/>
          <w:sz w:val="24"/>
          <w:szCs w:val="24"/>
          <w:lang w:eastAsia="zh-CN"/>
        </w:rPr>
        <w:t>1、任务描述</w:t>
      </w:r>
    </w:p>
    <w:p>
      <w:pPr>
        <w:pStyle w:val="4"/>
        <w:spacing w:line="360" w:lineRule="auto"/>
        <w:ind w:left="0" w:firstLine="480" w:firstLineChars="200"/>
        <w:jc w:val="both"/>
        <w:rPr>
          <w:rFonts w:hint="eastAsia" w:ascii="宋体" w:hAnsi="宋体" w:cs="宋体"/>
          <w:color w:val="000000"/>
          <w:sz w:val="24"/>
          <w:szCs w:val="24"/>
          <w:lang w:eastAsia="zh-CN"/>
        </w:rPr>
      </w:pPr>
      <w:r>
        <w:rPr>
          <w:rFonts w:hint="eastAsia" w:ascii="宋体" w:hAnsi="宋体" w:cs="宋体"/>
          <w:color w:val="000000"/>
          <w:sz w:val="24"/>
          <w:szCs w:val="24"/>
          <w:lang w:eastAsia="zh-CN"/>
        </w:rPr>
        <w:t>针对食品、人体对大肠杆菌检测的需求，不用大型专用仪器的条件下建立快速检测目标大肠杆菌的方法和试剂、配套设施。</w:t>
      </w:r>
    </w:p>
    <w:p>
      <w:pPr>
        <w:pStyle w:val="4"/>
        <w:spacing w:line="360" w:lineRule="auto"/>
        <w:ind w:left="0" w:firstLine="480" w:firstLineChars="200"/>
        <w:jc w:val="both"/>
        <w:rPr>
          <w:rFonts w:hint="eastAsia" w:ascii="宋体" w:hAnsi="宋体" w:cs="宋体"/>
          <w:color w:val="000000"/>
          <w:sz w:val="24"/>
          <w:szCs w:val="24"/>
          <w:lang w:eastAsia="zh-CN"/>
        </w:rPr>
      </w:pPr>
    </w:p>
    <w:p>
      <w:pPr>
        <w:pStyle w:val="4"/>
        <w:spacing w:line="360" w:lineRule="auto"/>
        <w:ind w:left="0" w:firstLine="0"/>
        <w:jc w:val="both"/>
        <w:rPr>
          <w:rFonts w:ascii="宋体" w:hAnsi="宋体" w:cs="宋体"/>
          <w:b/>
          <w:bCs/>
          <w:color w:val="000000"/>
          <w:sz w:val="24"/>
          <w:szCs w:val="24"/>
          <w:lang w:eastAsia="zh-CN"/>
        </w:rPr>
      </w:pPr>
      <w:r>
        <w:rPr>
          <w:rFonts w:hint="eastAsia" w:ascii="宋体" w:hAnsi="宋体" w:cs="宋体"/>
          <w:b/>
          <w:bCs/>
          <w:color w:val="000000"/>
          <w:sz w:val="24"/>
          <w:szCs w:val="24"/>
          <w:lang w:eastAsia="zh-CN"/>
        </w:rPr>
        <w:t>2、基本要求</w:t>
      </w:r>
    </w:p>
    <w:p>
      <w:pPr>
        <w:pStyle w:val="4"/>
        <w:spacing w:line="360" w:lineRule="auto"/>
        <w:ind w:left="0" w:firstLine="480" w:firstLineChars="200"/>
        <w:jc w:val="both"/>
        <w:rPr>
          <w:rFonts w:hint="eastAsia" w:ascii="宋体" w:hAnsi="宋体" w:cs="宋体"/>
          <w:color w:val="000000"/>
          <w:sz w:val="24"/>
          <w:szCs w:val="24"/>
          <w:lang w:eastAsia="zh-CN"/>
        </w:rPr>
      </w:pPr>
      <w:r>
        <w:rPr>
          <w:rFonts w:hint="eastAsia" w:ascii="宋体" w:hAnsi="宋体" w:cs="宋体"/>
          <w:color w:val="000000"/>
          <w:sz w:val="24"/>
          <w:szCs w:val="24"/>
          <w:lang w:eastAsia="zh-CN"/>
        </w:rPr>
        <w:t>包括试剂结构和组成、检测原理、使用范围、灵敏度、可测量范围、干扰因素、判断阈值（正常值范围）、标准液的配制方案、产品保存条件要求（稳定性）、使用注意事项。</w:t>
      </w:r>
    </w:p>
    <w:p>
      <w:pPr>
        <w:pStyle w:val="4"/>
        <w:spacing w:line="360" w:lineRule="auto"/>
        <w:ind w:left="0" w:firstLine="480" w:firstLineChars="200"/>
        <w:jc w:val="both"/>
        <w:rPr>
          <w:rFonts w:hint="eastAsia" w:ascii="宋体" w:hAnsi="宋体" w:cs="宋体"/>
          <w:color w:val="000000"/>
          <w:sz w:val="24"/>
          <w:szCs w:val="24"/>
          <w:lang w:eastAsia="zh-CN"/>
        </w:rPr>
      </w:pPr>
    </w:p>
    <w:p>
      <w:pPr>
        <w:pStyle w:val="4"/>
        <w:spacing w:line="360" w:lineRule="auto"/>
        <w:ind w:left="0" w:firstLine="0"/>
        <w:jc w:val="both"/>
        <w:rPr>
          <w:rFonts w:ascii="宋体" w:hAnsi="宋体" w:cs="宋体"/>
          <w:b/>
          <w:bCs/>
          <w:color w:val="000000"/>
          <w:sz w:val="24"/>
          <w:szCs w:val="24"/>
          <w:lang w:eastAsia="zh-CN"/>
        </w:rPr>
      </w:pPr>
      <w:r>
        <w:rPr>
          <w:rFonts w:hint="eastAsia" w:ascii="宋体" w:hAnsi="宋体" w:cs="宋体"/>
          <w:b/>
          <w:bCs/>
          <w:color w:val="000000"/>
          <w:sz w:val="24"/>
          <w:szCs w:val="24"/>
          <w:lang w:eastAsia="zh-CN"/>
        </w:rPr>
        <w:t>3、参赛指引</w:t>
      </w:r>
    </w:p>
    <w:p>
      <w:pPr>
        <w:pStyle w:val="4"/>
        <w:spacing w:line="360" w:lineRule="auto"/>
        <w:ind w:left="0" w:firstLine="480" w:firstLineChars="200"/>
        <w:jc w:val="both"/>
        <w:rPr>
          <w:rFonts w:hint="default" w:ascii="宋体" w:hAnsi="宋体" w:cs="宋体"/>
          <w:color w:val="000000"/>
          <w:sz w:val="24"/>
          <w:szCs w:val="24"/>
          <w:lang w:val="en-US" w:eastAsia="zh-CN"/>
        </w:rPr>
      </w:pPr>
      <w:r>
        <w:rPr>
          <w:rFonts w:hint="eastAsia" w:ascii="宋体" w:hAnsi="宋体" w:cs="宋体"/>
          <w:color w:val="000000"/>
          <w:sz w:val="24"/>
          <w:szCs w:val="24"/>
          <w:lang w:eastAsia="zh-CN"/>
        </w:rPr>
        <w:t>使用滤纸、滤膜、无纺布等基质材料、或使用涂布成膜等方法形成反应（显色）层，也可以使用液体形式的试剂，免疫胶体金法等。</w:t>
      </w:r>
    </w:p>
    <w:p>
      <w:pPr>
        <w:pStyle w:val="4"/>
        <w:spacing w:line="360" w:lineRule="auto"/>
        <w:ind w:left="0" w:firstLine="0"/>
        <w:jc w:val="both"/>
        <w:rPr>
          <w:rFonts w:hint="eastAsia" w:ascii="宋体" w:hAnsi="宋体" w:cs="宋体"/>
          <w:b/>
          <w:bCs/>
          <w:color w:val="000000"/>
          <w:sz w:val="24"/>
          <w:szCs w:val="24"/>
          <w:lang w:eastAsia="zh-CN"/>
        </w:rPr>
      </w:pPr>
    </w:p>
    <w:p>
      <w:pPr>
        <w:pStyle w:val="4"/>
        <w:spacing w:line="360" w:lineRule="auto"/>
        <w:ind w:left="0" w:firstLine="0"/>
        <w:jc w:val="both"/>
        <w:rPr>
          <w:rFonts w:ascii="宋体" w:hAnsi="宋体" w:cs="宋体"/>
          <w:b/>
          <w:bCs/>
          <w:color w:val="000000"/>
          <w:sz w:val="24"/>
          <w:szCs w:val="24"/>
          <w:lang w:eastAsia="zh-CN"/>
        </w:rPr>
      </w:pPr>
      <w:r>
        <w:rPr>
          <w:rFonts w:hint="eastAsia" w:ascii="宋体" w:hAnsi="宋体" w:cs="宋体"/>
          <w:b/>
          <w:bCs/>
          <w:color w:val="000000"/>
          <w:sz w:val="24"/>
          <w:szCs w:val="24"/>
          <w:lang w:eastAsia="zh-CN"/>
        </w:rPr>
        <w:t>4、作品要求</w:t>
      </w:r>
    </w:p>
    <w:p>
      <w:pPr>
        <w:pStyle w:val="4"/>
        <w:numPr>
          <w:ilvl w:val="0"/>
          <w:numId w:val="0"/>
        </w:numPr>
        <w:spacing w:line="360" w:lineRule="auto"/>
        <w:ind w:firstLine="480" w:firstLineChars="200"/>
        <w:jc w:val="both"/>
        <w:rPr>
          <w:rFonts w:ascii="宋体" w:hAnsi="宋体" w:cs="宋体"/>
          <w:color w:val="000000"/>
          <w:sz w:val="24"/>
          <w:szCs w:val="24"/>
          <w:lang w:eastAsia="zh-CN"/>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1</w:t>
      </w:r>
      <w:r>
        <w:rPr>
          <w:rFonts w:hint="eastAsia" w:ascii="宋体" w:hAnsi="宋体" w:cs="宋体"/>
          <w:color w:val="000000"/>
          <w:sz w:val="24"/>
          <w:szCs w:val="24"/>
          <w:lang w:eastAsia="zh-CN"/>
        </w:rPr>
        <w:t>）包装采用密闭或干燥防潮包装。</w:t>
      </w:r>
    </w:p>
    <w:p>
      <w:pPr>
        <w:pStyle w:val="4"/>
        <w:numPr>
          <w:ilvl w:val="0"/>
          <w:numId w:val="0"/>
        </w:numPr>
        <w:spacing w:line="360" w:lineRule="auto"/>
        <w:ind w:firstLine="480" w:firstLineChars="200"/>
        <w:jc w:val="both"/>
        <w:rPr>
          <w:rFonts w:ascii="宋体" w:hAnsi="宋体" w:cs="宋体"/>
          <w:color w:val="000000"/>
          <w:sz w:val="24"/>
          <w:szCs w:val="24"/>
          <w:lang w:eastAsia="zh-CN"/>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2</w:t>
      </w:r>
      <w:r>
        <w:rPr>
          <w:rFonts w:hint="eastAsia" w:ascii="宋体" w:hAnsi="宋体" w:cs="宋体"/>
          <w:color w:val="000000"/>
          <w:sz w:val="24"/>
          <w:szCs w:val="24"/>
          <w:lang w:eastAsia="zh-CN"/>
        </w:rPr>
        <w:t>）提供至少</w:t>
      </w:r>
      <w:r>
        <w:rPr>
          <w:rFonts w:hint="eastAsia" w:ascii="宋体" w:hAnsi="宋体" w:cs="宋体"/>
          <w:color w:val="000000"/>
          <w:sz w:val="24"/>
          <w:szCs w:val="24"/>
          <w:lang w:val="en-US" w:eastAsia="zh-CN"/>
        </w:rPr>
        <w:t>2</w:t>
      </w:r>
      <w:r>
        <w:rPr>
          <w:rFonts w:hint="eastAsia" w:ascii="宋体" w:hAnsi="宋体" w:cs="宋体"/>
          <w:color w:val="000000"/>
          <w:sz w:val="24"/>
          <w:szCs w:val="24"/>
          <w:lang w:eastAsia="zh-CN"/>
        </w:rPr>
        <w:t>0份供测试的试剂，附自测报告。</w:t>
      </w:r>
    </w:p>
    <w:p>
      <w:pPr>
        <w:pStyle w:val="4"/>
        <w:numPr>
          <w:ilvl w:val="0"/>
          <w:numId w:val="0"/>
        </w:numPr>
        <w:spacing w:line="360" w:lineRule="auto"/>
        <w:ind w:firstLine="480" w:firstLineChars="200"/>
        <w:jc w:val="both"/>
        <w:rPr>
          <w:rFonts w:ascii="宋体" w:hAnsi="宋体" w:cs="宋体"/>
          <w:color w:val="000000"/>
          <w:sz w:val="24"/>
          <w:szCs w:val="24"/>
          <w:lang w:eastAsia="zh-CN"/>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3</w:t>
      </w:r>
      <w:r>
        <w:rPr>
          <w:rFonts w:hint="eastAsia" w:ascii="宋体" w:hAnsi="宋体" w:cs="宋体"/>
          <w:color w:val="000000"/>
          <w:sz w:val="24"/>
          <w:szCs w:val="24"/>
          <w:lang w:eastAsia="zh-CN"/>
        </w:rPr>
        <w:t xml:space="preserve">）附试剂储存条件等数据。 </w:t>
      </w:r>
    </w:p>
    <w:p>
      <w:pPr>
        <w:pStyle w:val="4"/>
        <w:spacing w:line="360" w:lineRule="auto"/>
        <w:ind w:left="0" w:firstLine="0"/>
        <w:jc w:val="both"/>
        <w:rPr>
          <w:rFonts w:hint="eastAsia" w:ascii="宋体" w:hAnsi="宋体" w:cs="宋体"/>
          <w:b/>
          <w:bCs/>
          <w:color w:val="000000"/>
          <w:sz w:val="24"/>
          <w:szCs w:val="24"/>
          <w:lang w:eastAsia="zh-CN"/>
        </w:rPr>
      </w:pPr>
    </w:p>
    <w:p>
      <w:pPr>
        <w:pStyle w:val="4"/>
        <w:spacing w:line="360" w:lineRule="auto"/>
        <w:ind w:left="0" w:firstLine="0"/>
        <w:jc w:val="both"/>
        <w:rPr>
          <w:rFonts w:ascii="宋体" w:hAnsi="宋体" w:cs="宋体"/>
          <w:b/>
          <w:bCs/>
          <w:color w:val="000000"/>
          <w:sz w:val="24"/>
          <w:szCs w:val="24"/>
          <w:lang w:eastAsia="zh-CN"/>
        </w:rPr>
      </w:pPr>
      <w:r>
        <w:rPr>
          <w:rFonts w:hint="eastAsia" w:ascii="宋体" w:hAnsi="宋体" w:cs="宋体"/>
          <w:b/>
          <w:bCs/>
          <w:color w:val="000000"/>
          <w:sz w:val="24"/>
          <w:szCs w:val="24"/>
          <w:lang w:eastAsia="zh-CN"/>
        </w:rPr>
        <w:t>5、测评方案</w:t>
      </w:r>
    </w:p>
    <w:p>
      <w:pPr>
        <w:pStyle w:val="4"/>
        <w:spacing w:line="360" w:lineRule="auto"/>
        <w:ind w:left="0" w:firstLine="480" w:firstLineChars="200"/>
        <w:jc w:val="both"/>
        <w:rPr>
          <w:rFonts w:ascii="宋体" w:hAnsi="宋体" w:cs="宋体"/>
          <w:color w:val="000000"/>
          <w:sz w:val="24"/>
          <w:szCs w:val="24"/>
          <w:lang w:eastAsia="zh-CN"/>
        </w:rPr>
      </w:pPr>
      <w:r>
        <w:rPr>
          <w:rFonts w:hint="eastAsia" w:ascii="宋体" w:hAnsi="宋体" w:cs="宋体"/>
          <w:color w:val="000000"/>
          <w:sz w:val="24"/>
          <w:szCs w:val="24"/>
          <w:lang w:eastAsia="zh-CN"/>
        </w:rPr>
        <w:t>试剂设计完成经过自我测试后，参数者最终需要提供设计文档、自测记录、50份测试试剂。主办方根据评分指标进行评价，得分高者胜出。</w:t>
      </w:r>
    </w:p>
    <w:p>
      <w:pPr>
        <w:pStyle w:val="4"/>
        <w:spacing w:line="360" w:lineRule="auto"/>
        <w:ind w:left="0" w:firstLine="0"/>
        <w:jc w:val="both"/>
        <w:rPr>
          <w:rFonts w:hint="eastAsia" w:ascii="宋体" w:hAnsi="宋体" w:cs="宋体"/>
          <w:b/>
          <w:bCs/>
          <w:color w:val="000000"/>
          <w:sz w:val="24"/>
          <w:szCs w:val="24"/>
          <w:lang w:eastAsia="zh-CN"/>
        </w:rPr>
      </w:pPr>
    </w:p>
    <w:p>
      <w:pPr>
        <w:pStyle w:val="4"/>
        <w:spacing w:line="360" w:lineRule="auto"/>
        <w:ind w:left="0" w:firstLine="0"/>
        <w:jc w:val="both"/>
        <w:rPr>
          <w:rFonts w:hint="eastAsia" w:ascii="宋体" w:hAnsi="宋体" w:cs="宋体"/>
          <w:b/>
          <w:bCs/>
          <w:color w:val="000000"/>
          <w:sz w:val="24"/>
          <w:szCs w:val="24"/>
          <w:lang w:eastAsia="zh-CN"/>
        </w:rPr>
      </w:pPr>
    </w:p>
    <w:p>
      <w:pPr>
        <w:pStyle w:val="4"/>
        <w:spacing w:line="360" w:lineRule="auto"/>
        <w:ind w:left="0" w:firstLine="0"/>
        <w:jc w:val="both"/>
        <w:rPr>
          <w:rFonts w:hint="eastAsia" w:ascii="宋体" w:hAnsi="宋体" w:cs="宋体"/>
          <w:b/>
          <w:bCs/>
          <w:color w:val="000000"/>
          <w:sz w:val="24"/>
          <w:szCs w:val="24"/>
          <w:lang w:eastAsia="zh-CN"/>
        </w:rPr>
      </w:pPr>
    </w:p>
    <w:p>
      <w:pPr>
        <w:pStyle w:val="4"/>
        <w:spacing w:line="360" w:lineRule="auto"/>
        <w:ind w:left="0" w:firstLine="0"/>
        <w:jc w:val="both"/>
        <w:rPr>
          <w:rFonts w:ascii="宋体" w:hAnsi="宋体" w:cs="宋体"/>
          <w:b/>
          <w:bCs/>
          <w:color w:val="000000"/>
          <w:sz w:val="24"/>
          <w:szCs w:val="24"/>
          <w:lang w:eastAsia="zh-CN"/>
        </w:rPr>
      </w:pPr>
      <w:r>
        <w:rPr>
          <w:rFonts w:hint="eastAsia" w:ascii="宋体" w:hAnsi="宋体" w:cs="宋体"/>
          <w:b/>
          <w:bCs/>
          <w:color w:val="000000"/>
          <w:sz w:val="24"/>
          <w:szCs w:val="24"/>
          <w:lang w:eastAsia="zh-CN"/>
        </w:rPr>
        <w:t>6.评分标准</w:t>
      </w:r>
    </w:p>
    <w:tbl>
      <w:tblPr>
        <w:tblStyle w:val="2"/>
        <w:tblW w:w="8765"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
      <w:tblGrid>
        <w:gridCol w:w="1411"/>
        <w:gridCol w:w="5660"/>
        <w:gridCol w:w="847"/>
        <w:gridCol w:w="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7" w:type="dxa"/>
          <w:jc w:val="center"/>
        </w:trPr>
        <w:tc>
          <w:tcPr>
            <w:tcW w:w="1390" w:type="dxa"/>
            <w:vAlign w:val="center"/>
          </w:tcPr>
          <w:p>
            <w:pPr>
              <w:spacing w:line="360" w:lineRule="auto"/>
              <w:rPr>
                <w:rFonts w:ascii="宋体" w:hAnsi="宋体" w:cs="宋体"/>
                <w:color w:val="000000"/>
                <w:sz w:val="24"/>
                <w:szCs w:val="24"/>
              </w:rPr>
            </w:pPr>
          </w:p>
        </w:tc>
        <w:tc>
          <w:tcPr>
            <w:tcW w:w="5646" w:type="dxa"/>
            <w:vAlign w:val="center"/>
          </w:tcPr>
          <w:p>
            <w:pPr>
              <w:spacing w:before="100" w:beforeAutospacing="1" w:after="100" w:afterAutospacing="1" w:line="360" w:lineRule="auto"/>
              <w:jc w:val="center"/>
              <w:rPr>
                <w:rFonts w:ascii="宋体" w:hAnsi="宋体" w:cs="宋体"/>
                <w:color w:val="000000"/>
                <w:sz w:val="24"/>
                <w:szCs w:val="24"/>
              </w:rPr>
            </w:pPr>
            <w:r>
              <w:rPr>
                <w:rFonts w:hint="eastAsia" w:ascii="宋体" w:hAnsi="宋体" w:eastAsia="宋体" w:cs="宋体"/>
                <w:color w:val="000000"/>
                <w:sz w:val="24"/>
                <w:szCs w:val="24"/>
              </w:rPr>
              <w:t>项目</w:t>
            </w:r>
          </w:p>
        </w:tc>
        <w:tc>
          <w:tcPr>
            <w:tcW w:w="833" w:type="dxa"/>
            <w:vAlign w:val="center"/>
          </w:tcPr>
          <w:p>
            <w:pPr>
              <w:spacing w:before="100" w:beforeAutospacing="1" w:after="100" w:afterAutospacing="1"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分</w:t>
            </w:r>
            <w:r>
              <w:rPr>
                <w:rFonts w:hint="eastAsia" w:ascii="宋体" w:hAnsi="宋体" w:eastAsia="宋体" w:cs="宋体"/>
                <w:color w:val="000000"/>
                <w:sz w:val="24"/>
                <w:szCs w:val="24"/>
                <w:lang w:eastAsia="zh-CN"/>
              </w:rPr>
              <w:t>值</w:t>
            </w:r>
          </w:p>
        </w:tc>
        <w:tc>
          <w:tcPr>
            <w:tcW w:w="826" w:type="dxa"/>
          </w:tcPr>
          <w:p>
            <w:pPr>
              <w:spacing w:before="100" w:beforeAutospacing="1" w:after="100" w:afterAutospacing="1"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7" w:type="dxa"/>
          <w:jc w:val="center"/>
        </w:trPr>
        <w:tc>
          <w:tcPr>
            <w:tcW w:w="1390" w:type="dxa"/>
            <w:vMerge w:val="restart"/>
            <w:vAlign w:val="center"/>
          </w:tcPr>
          <w:p>
            <w:pPr>
              <w:spacing w:before="100" w:beforeAutospacing="1" w:after="100" w:afterAutospacing="1" w:line="360" w:lineRule="auto"/>
              <w:jc w:val="center"/>
              <w:rPr>
                <w:rFonts w:ascii="宋体" w:hAnsi="宋体" w:cs="宋体"/>
                <w:color w:val="000000"/>
                <w:sz w:val="24"/>
                <w:szCs w:val="24"/>
              </w:rPr>
            </w:pPr>
            <w:r>
              <w:rPr>
                <w:rFonts w:hint="eastAsia" w:ascii="宋体" w:hAnsi="宋体" w:eastAsia="宋体" w:cs="宋体"/>
                <w:color w:val="000000"/>
                <w:sz w:val="24"/>
                <w:szCs w:val="24"/>
              </w:rPr>
              <w:t>基本要求</w:t>
            </w:r>
          </w:p>
        </w:tc>
        <w:tc>
          <w:tcPr>
            <w:tcW w:w="5646" w:type="dxa"/>
            <w:vAlign w:val="center"/>
          </w:tcPr>
          <w:p>
            <w:pPr>
              <w:spacing w:before="100" w:beforeAutospacing="1" w:after="100" w:afterAutospacing="1" w:line="360" w:lineRule="auto"/>
              <w:rPr>
                <w:rFonts w:ascii="宋体" w:hAnsi="宋体" w:cs="宋体"/>
                <w:color w:val="000000"/>
                <w:sz w:val="24"/>
                <w:szCs w:val="24"/>
              </w:rPr>
            </w:pPr>
            <w:r>
              <w:rPr>
                <w:rFonts w:hint="eastAsia" w:ascii="宋体" w:hAnsi="宋体" w:eastAsia="宋体" w:cs="宋体"/>
                <w:color w:val="000000"/>
                <w:sz w:val="24"/>
                <w:szCs w:val="24"/>
              </w:rPr>
              <w:t>设计与总结报告：方案设计与论证，理论分析与计算，测试方法与数据，对测试结果的分析</w:t>
            </w:r>
          </w:p>
        </w:tc>
        <w:tc>
          <w:tcPr>
            <w:tcW w:w="833" w:type="dxa"/>
            <w:vAlign w:val="center"/>
          </w:tcPr>
          <w:p>
            <w:pPr>
              <w:spacing w:before="100" w:beforeAutospacing="1" w:after="100" w:afterAutospacing="1" w:line="360" w:lineRule="auto"/>
              <w:jc w:val="center"/>
              <w:rPr>
                <w:rFonts w:ascii="宋体" w:hAnsi="宋体" w:cs="宋体"/>
                <w:color w:val="000000"/>
                <w:sz w:val="24"/>
                <w:szCs w:val="24"/>
              </w:rPr>
            </w:pPr>
            <w:r>
              <w:rPr>
                <w:rFonts w:hint="eastAsia" w:ascii="宋体" w:hAnsi="宋体" w:eastAsia="宋体" w:cs="宋体"/>
                <w:color w:val="000000"/>
                <w:sz w:val="24"/>
                <w:szCs w:val="24"/>
              </w:rPr>
              <w:t>50</w:t>
            </w:r>
          </w:p>
        </w:tc>
        <w:tc>
          <w:tcPr>
            <w:tcW w:w="826" w:type="dxa"/>
          </w:tcPr>
          <w:p>
            <w:pPr>
              <w:spacing w:before="100" w:beforeAutospacing="1" w:after="100" w:afterAutospacing="1" w:line="360" w:lineRule="auto"/>
              <w:jc w:val="center"/>
              <w:rPr>
                <w:rFonts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7" w:type="dxa"/>
          <w:jc w:val="center"/>
        </w:trPr>
        <w:tc>
          <w:tcPr>
            <w:tcW w:w="1390" w:type="dxa"/>
            <w:vMerge w:val="continue"/>
            <w:vAlign w:val="center"/>
          </w:tcPr>
          <w:p>
            <w:pPr>
              <w:spacing w:line="360" w:lineRule="auto"/>
              <w:jc w:val="center"/>
              <w:rPr>
                <w:rFonts w:ascii="宋体" w:hAnsi="宋体" w:cs="宋体"/>
                <w:color w:val="000000"/>
                <w:sz w:val="24"/>
                <w:szCs w:val="24"/>
              </w:rPr>
            </w:pPr>
          </w:p>
        </w:tc>
        <w:tc>
          <w:tcPr>
            <w:tcW w:w="5646" w:type="dxa"/>
            <w:vAlign w:val="center"/>
          </w:tcPr>
          <w:p>
            <w:pPr>
              <w:spacing w:before="100" w:beforeAutospacing="1" w:after="100" w:afterAutospacing="1" w:line="360" w:lineRule="auto"/>
              <w:rPr>
                <w:rFonts w:ascii="宋体" w:hAnsi="宋体" w:cs="宋体"/>
                <w:color w:val="000000"/>
                <w:sz w:val="24"/>
                <w:szCs w:val="24"/>
              </w:rPr>
            </w:pPr>
            <w:r>
              <w:rPr>
                <w:rFonts w:hint="eastAsia" w:ascii="宋体" w:hAnsi="宋体" w:eastAsia="宋体" w:cs="宋体"/>
                <w:color w:val="000000"/>
                <w:sz w:val="24"/>
                <w:szCs w:val="24"/>
              </w:rPr>
              <w:t>实际制作完成情况（如对检测目标的测量准确性、实用性等）</w:t>
            </w:r>
          </w:p>
        </w:tc>
        <w:tc>
          <w:tcPr>
            <w:tcW w:w="833" w:type="dxa"/>
            <w:vAlign w:val="center"/>
          </w:tcPr>
          <w:p>
            <w:pPr>
              <w:spacing w:before="100" w:beforeAutospacing="1" w:after="100" w:afterAutospacing="1" w:line="360" w:lineRule="auto"/>
              <w:jc w:val="center"/>
              <w:rPr>
                <w:rFonts w:ascii="宋体" w:hAnsi="宋体" w:cs="宋体"/>
                <w:color w:val="000000"/>
                <w:sz w:val="24"/>
                <w:szCs w:val="24"/>
              </w:rPr>
            </w:pPr>
            <w:r>
              <w:rPr>
                <w:rFonts w:hint="eastAsia" w:ascii="宋体" w:hAnsi="宋体" w:eastAsia="宋体" w:cs="宋体"/>
                <w:color w:val="000000"/>
                <w:sz w:val="24"/>
                <w:szCs w:val="24"/>
              </w:rPr>
              <w:t>50</w:t>
            </w:r>
          </w:p>
        </w:tc>
        <w:tc>
          <w:tcPr>
            <w:tcW w:w="826" w:type="dxa"/>
          </w:tcPr>
          <w:p>
            <w:pPr>
              <w:spacing w:before="100" w:beforeAutospacing="1" w:after="100" w:afterAutospacing="1" w:line="360" w:lineRule="auto"/>
              <w:jc w:val="center"/>
              <w:rPr>
                <w:rFonts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7" w:type="dxa"/>
          <w:jc w:val="center"/>
        </w:trPr>
        <w:tc>
          <w:tcPr>
            <w:tcW w:w="1390" w:type="dxa"/>
            <w:vMerge w:val="restart"/>
            <w:vAlign w:val="center"/>
          </w:tcPr>
          <w:p>
            <w:pPr>
              <w:spacing w:before="100" w:beforeAutospacing="1" w:after="100" w:afterAutospacing="1" w:line="360" w:lineRule="auto"/>
              <w:jc w:val="center"/>
              <w:rPr>
                <w:rFonts w:ascii="宋体" w:hAnsi="宋体" w:cs="宋体"/>
                <w:color w:val="000000"/>
                <w:sz w:val="24"/>
                <w:szCs w:val="24"/>
              </w:rPr>
            </w:pPr>
            <w:r>
              <w:rPr>
                <w:rFonts w:hint="eastAsia" w:ascii="宋体" w:hAnsi="宋体" w:eastAsia="宋体" w:cs="宋体"/>
                <w:color w:val="000000"/>
                <w:sz w:val="24"/>
                <w:szCs w:val="24"/>
              </w:rPr>
              <w:t>发挥部分</w:t>
            </w:r>
          </w:p>
        </w:tc>
        <w:tc>
          <w:tcPr>
            <w:tcW w:w="5646" w:type="dxa"/>
            <w:vAlign w:val="center"/>
          </w:tcPr>
          <w:p>
            <w:pPr>
              <w:spacing w:before="100" w:beforeAutospacing="1" w:after="100" w:afterAutospacing="1" w:line="360" w:lineRule="auto"/>
              <w:rPr>
                <w:rFonts w:ascii="宋体" w:hAnsi="宋体" w:cs="宋体"/>
                <w:color w:val="000000"/>
                <w:sz w:val="24"/>
                <w:szCs w:val="24"/>
              </w:rPr>
            </w:pPr>
            <w:r>
              <w:rPr>
                <w:rFonts w:hint="eastAsia" w:ascii="宋体" w:hAnsi="宋体" w:eastAsia="宋体" w:cs="宋体"/>
                <w:color w:val="000000"/>
                <w:sz w:val="24"/>
                <w:szCs w:val="24"/>
              </w:rPr>
              <w:t>易用性</w:t>
            </w:r>
          </w:p>
        </w:tc>
        <w:tc>
          <w:tcPr>
            <w:tcW w:w="833" w:type="dxa"/>
            <w:vAlign w:val="center"/>
          </w:tcPr>
          <w:p>
            <w:pPr>
              <w:spacing w:before="100" w:beforeAutospacing="1" w:after="100" w:afterAutospacing="1" w:line="360" w:lineRule="auto"/>
              <w:jc w:val="center"/>
              <w:rPr>
                <w:rFonts w:ascii="宋体" w:hAnsi="宋体" w:cs="宋体"/>
                <w:color w:val="000000"/>
                <w:sz w:val="24"/>
                <w:szCs w:val="24"/>
              </w:rPr>
            </w:pPr>
            <w:r>
              <w:rPr>
                <w:rFonts w:hint="eastAsia" w:ascii="宋体" w:hAnsi="宋体" w:eastAsia="宋体" w:cs="宋体"/>
                <w:color w:val="000000"/>
                <w:sz w:val="24"/>
                <w:szCs w:val="24"/>
              </w:rPr>
              <w:t>20</w:t>
            </w:r>
          </w:p>
        </w:tc>
        <w:tc>
          <w:tcPr>
            <w:tcW w:w="826" w:type="dxa"/>
          </w:tcPr>
          <w:p>
            <w:pPr>
              <w:spacing w:before="100" w:beforeAutospacing="1" w:after="100" w:afterAutospacing="1" w:line="360" w:lineRule="auto"/>
              <w:jc w:val="center"/>
              <w:rPr>
                <w:rFonts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7" w:type="dxa"/>
          <w:jc w:val="center"/>
        </w:trPr>
        <w:tc>
          <w:tcPr>
            <w:tcW w:w="1390" w:type="dxa"/>
            <w:vMerge w:val="continue"/>
            <w:vAlign w:val="center"/>
          </w:tcPr>
          <w:p>
            <w:pPr>
              <w:spacing w:line="360" w:lineRule="auto"/>
              <w:rPr>
                <w:rFonts w:ascii="宋体" w:hAnsi="宋体" w:cs="宋体"/>
                <w:color w:val="000000"/>
                <w:sz w:val="24"/>
                <w:szCs w:val="24"/>
              </w:rPr>
            </w:pPr>
          </w:p>
        </w:tc>
        <w:tc>
          <w:tcPr>
            <w:tcW w:w="5646" w:type="dxa"/>
            <w:vAlign w:val="center"/>
          </w:tcPr>
          <w:p>
            <w:pPr>
              <w:spacing w:before="100" w:beforeAutospacing="1" w:after="100" w:afterAutospacing="1" w:line="360" w:lineRule="auto"/>
              <w:rPr>
                <w:rFonts w:ascii="宋体" w:hAnsi="宋体" w:cs="宋体"/>
                <w:color w:val="000000"/>
                <w:sz w:val="24"/>
                <w:szCs w:val="24"/>
              </w:rPr>
            </w:pPr>
            <w:r>
              <w:rPr>
                <w:rFonts w:hint="eastAsia" w:ascii="宋体" w:hAnsi="宋体" w:eastAsia="宋体" w:cs="宋体"/>
                <w:color w:val="000000"/>
                <w:sz w:val="24"/>
                <w:szCs w:val="24"/>
              </w:rPr>
              <w:t>成本</w:t>
            </w:r>
          </w:p>
        </w:tc>
        <w:tc>
          <w:tcPr>
            <w:tcW w:w="833" w:type="dxa"/>
            <w:vAlign w:val="center"/>
          </w:tcPr>
          <w:p>
            <w:pPr>
              <w:spacing w:before="100" w:beforeAutospacing="1" w:after="100" w:afterAutospacing="1" w:line="360" w:lineRule="auto"/>
              <w:jc w:val="center"/>
              <w:rPr>
                <w:rFonts w:ascii="宋体" w:hAnsi="宋体" w:cs="宋体"/>
                <w:color w:val="000000"/>
                <w:sz w:val="24"/>
                <w:szCs w:val="24"/>
              </w:rPr>
            </w:pPr>
            <w:r>
              <w:rPr>
                <w:rFonts w:hint="eastAsia" w:ascii="宋体" w:hAnsi="宋体" w:eastAsia="宋体" w:cs="宋体"/>
                <w:color w:val="000000"/>
                <w:sz w:val="24"/>
                <w:szCs w:val="24"/>
              </w:rPr>
              <w:t>20</w:t>
            </w:r>
          </w:p>
        </w:tc>
        <w:tc>
          <w:tcPr>
            <w:tcW w:w="826" w:type="dxa"/>
          </w:tcPr>
          <w:p>
            <w:pPr>
              <w:spacing w:before="100" w:beforeAutospacing="1" w:after="100" w:afterAutospacing="1" w:line="360" w:lineRule="auto"/>
              <w:jc w:val="center"/>
              <w:rPr>
                <w:rFonts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345" w:hRule="atLeast"/>
          <w:tblCellSpacing w:w="7" w:type="dxa"/>
          <w:jc w:val="center"/>
        </w:trPr>
        <w:tc>
          <w:tcPr>
            <w:tcW w:w="1390" w:type="dxa"/>
            <w:vMerge w:val="continue"/>
            <w:vAlign w:val="center"/>
          </w:tcPr>
          <w:p>
            <w:pPr>
              <w:spacing w:line="360" w:lineRule="auto"/>
              <w:rPr>
                <w:rFonts w:ascii="宋体" w:hAnsi="宋体" w:cs="宋体"/>
                <w:color w:val="000000"/>
                <w:sz w:val="24"/>
                <w:szCs w:val="24"/>
              </w:rPr>
            </w:pPr>
          </w:p>
        </w:tc>
        <w:tc>
          <w:tcPr>
            <w:tcW w:w="5646" w:type="dxa"/>
            <w:vAlign w:val="center"/>
          </w:tcPr>
          <w:p>
            <w:pPr>
              <w:spacing w:before="100" w:beforeAutospacing="1" w:after="100" w:afterAutospacing="1" w:line="360" w:lineRule="auto"/>
              <w:rPr>
                <w:rFonts w:ascii="宋体" w:hAnsi="宋体" w:cs="宋体"/>
                <w:color w:val="000000"/>
                <w:sz w:val="24"/>
                <w:szCs w:val="24"/>
              </w:rPr>
            </w:pPr>
            <w:r>
              <w:rPr>
                <w:rFonts w:hint="eastAsia" w:ascii="宋体" w:hAnsi="宋体" w:eastAsia="宋体" w:cs="宋体"/>
                <w:color w:val="000000"/>
                <w:sz w:val="24"/>
                <w:szCs w:val="24"/>
              </w:rPr>
              <w:t>设计的新颖性、创造性</w:t>
            </w:r>
          </w:p>
        </w:tc>
        <w:tc>
          <w:tcPr>
            <w:tcW w:w="833" w:type="dxa"/>
            <w:vAlign w:val="center"/>
          </w:tcPr>
          <w:p>
            <w:pPr>
              <w:spacing w:before="100" w:beforeAutospacing="1" w:after="100" w:afterAutospacing="1" w:line="360" w:lineRule="auto"/>
              <w:jc w:val="center"/>
              <w:rPr>
                <w:rFonts w:ascii="宋体" w:hAnsi="宋体" w:cs="宋体"/>
                <w:color w:val="000000"/>
                <w:sz w:val="24"/>
                <w:szCs w:val="24"/>
              </w:rPr>
            </w:pPr>
            <w:r>
              <w:rPr>
                <w:rFonts w:hint="eastAsia" w:ascii="宋体" w:hAnsi="宋体" w:eastAsia="宋体" w:cs="宋体"/>
                <w:color w:val="000000"/>
                <w:sz w:val="24"/>
                <w:szCs w:val="24"/>
              </w:rPr>
              <w:t>10</w:t>
            </w:r>
          </w:p>
        </w:tc>
        <w:tc>
          <w:tcPr>
            <w:tcW w:w="826" w:type="dxa"/>
          </w:tcPr>
          <w:p>
            <w:pPr>
              <w:spacing w:before="100" w:beforeAutospacing="1" w:after="100" w:afterAutospacing="1" w:line="360" w:lineRule="auto"/>
              <w:jc w:val="center"/>
              <w:rPr>
                <w:rFonts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345" w:hRule="atLeast"/>
          <w:tblCellSpacing w:w="7" w:type="dxa"/>
          <w:jc w:val="center"/>
        </w:trPr>
        <w:tc>
          <w:tcPr>
            <w:tcW w:w="7050" w:type="dxa"/>
            <w:gridSpan w:val="2"/>
            <w:vAlign w:val="center"/>
          </w:tcPr>
          <w:p>
            <w:pPr>
              <w:spacing w:before="100" w:beforeAutospacing="1" w:after="100" w:afterAutospacing="1"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合计</w:t>
            </w:r>
          </w:p>
        </w:tc>
        <w:tc>
          <w:tcPr>
            <w:tcW w:w="833" w:type="dxa"/>
            <w:vAlign w:val="center"/>
          </w:tcPr>
          <w:p>
            <w:pPr>
              <w:spacing w:before="100" w:beforeAutospacing="1" w:after="100" w:afterAutospacing="1"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150</w:t>
            </w:r>
          </w:p>
        </w:tc>
        <w:tc>
          <w:tcPr>
            <w:tcW w:w="826" w:type="dxa"/>
          </w:tcPr>
          <w:p>
            <w:pPr>
              <w:spacing w:before="100" w:beforeAutospacing="1" w:after="100" w:afterAutospacing="1" w:line="360" w:lineRule="auto"/>
              <w:jc w:val="center"/>
              <w:rPr>
                <w:rFonts w:ascii="宋体" w:hAnsi="宋体" w:eastAsia="宋体" w:cs="宋体"/>
                <w:color w:val="000000"/>
                <w:sz w:val="24"/>
                <w:szCs w:val="24"/>
              </w:rPr>
            </w:pPr>
          </w:p>
        </w:tc>
      </w:tr>
    </w:tbl>
    <w:p/>
    <w:p>
      <w:r>
        <w:br w:type="page"/>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b/>
          <w:color w:val="000000"/>
          <w:sz w:val="28"/>
          <w:szCs w:val="28"/>
          <w:lang w:eastAsia="zh-CN"/>
        </w:rPr>
      </w:pPr>
      <w:r>
        <w:rPr>
          <w:rFonts w:hint="eastAsia" w:ascii="宋体" w:hAnsi="宋体" w:cs="宋体"/>
          <w:b/>
          <w:color w:val="000000"/>
          <w:sz w:val="28"/>
          <w:szCs w:val="28"/>
          <w:lang w:eastAsia="zh-CN"/>
        </w:rPr>
        <w:t>试题二、一种能从抗凝全血中快速分离血浆的方法</w:t>
      </w:r>
    </w:p>
    <w:p>
      <w:pPr>
        <w:pStyle w:val="4"/>
        <w:spacing w:line="360" w:lineRule="auto"/>
        <w:ind w:left="0" w:firstLine="0"/>
        <w:jc w:val="both"/>
        <w:rPr>
          <w:rFonts w:ascii="宋体" w:hAnsi="宋体" w:cs="宋体"/>
          <w:b/>
          <w:bCs/>
          <w:color w:val="000000"/>
          <w:sz w:val="24"/>
          <w:szCs w:val="24"/>
          <w:lang w:eastAsia="zh-CN"/>
        </w:rPr>
      </w:pPr>
      <w:r>
        <w:rPr>
          <w:rFonts w:hint="eastAsia" w:ascii="宋体" w:hAnsi="宋体" w:cs="宋体"/>
          <w:b/>
          <w:bCs/>
          <w:color w:val="000000"/>
          <w:sz w:val="24"/>
          <w:szCs w:val="24"/>
          <w:lang w:eastAsia="zh-CN"/>
        </w:rPr>
        <w:t>1、任务描述</w:t>
      </w:r>
    </w:p>
    <w:p>
      <w:pPr>
        <w:pStyle w:val="5"/>
        <w:spacing w:line="360" w:lineRule="auto"/>
        <w:ind w:left="0" w:firstLine="480" w:firstLineChars="200"/>
        <w:jc w:val="both"/>
        <w:rPr>
          <w:rFonts w:ascii="宋体" w:hAnsi="宋体" w:cs="宋体"/>
          <w:color w:val="000000"/>
          <w:sz w:val="24"/>
          <w:szCs w:val="24"/>
          <w:lang w:eastAsia="zh-CN"/>
        </w:rPr>
      </w:pPr>
      <w:r>
        <w:rPr>
          <w:rFonts w:hint="eastAsia" w:ascii="宋体" w:hAnsi="宋体" w:cs="宋体"/>
          <w:color w:val="000000"/>
          <w:sz w:val="24"/>
          <w:szCs w:val="24"/>
          <w:lang w:val="en-US" w:eastAsia="zh-CN"/>
        </w:rPr>
        <w:t>能从微量（20微升-80微升）抗凝全血中快速分离血浆，排除离心和自由沉降</w:t>
      </w:r>
      <w:r>
        <w:rPr>
          <w:rFonts w:hint="eastAsia" w:ascii="宋体" w:hAnsi="宋体" w:cs="宋体"/>
          <w:color w:val="000000"/>
          <w:sz w:val="24"/>
          <w:szCs w:val="24"/>
          <w:lang w:eastAsia="zh-CN"/>
        </w:rPr>
        <w:t>。</w:t>
      </w:r>
    </w:p>
    <w:p>
      <w:pPr>
        <w:pStyle w:val="4"/>
        <w:spacing w:line="360" w:lineRule="auto"/>
        <w:ind w:left="0" w:firstLine="0"/>
        <w:jc w:val="both"/>
        <w:rPr>
          <w:rFonts w:hint="eastAsia" w:ascii="宋体" w:hAnsi="宋体" w:cs="宋体"/>
          <w:b/>
          <w:bCs/>
          <w:color w:val="000000"/>
          <w:sz w:val="24"/>
          <w:szCs w:val="24"/>
          <w:lang w:eastAsia="zh-CN"/>
        </w:rPr>
      </w:pPr>
    </w:p>
    <w:p>
      <w:pPr>
        <w:pStyle w:val="4"/>
        <w:spacing w:line="360" w:lineRule="auto"/>
        <w:ind w:left="0" w:firstLine="0"/>
        <w:jc w:val="both"/>
        <w:rPr>
          <w:rFonts w:ascii="宋体" w:hAnsi="宋体" w:cs="宋体"/>
          <w:b/>
          <w:bCs/>
          <w:color w:val="000000"/>
          <w:sz w:val="24"/>
          <w:szCs w:val="24"/>
          <w:lang w:eastAsia="zh-CN"/>
        </w:rPr>
      </w:pPr>
      <w:r>
        <w:rPr>
          <w:rFonts w:hint="eastAsia" w:ascii="宋体" w:hAnsi="宋体" w:cs="宋体"/>
          <w:b/>
          <w:bCs/>
          <w:color w:val="000000"/>
          <w:sz w:val="24"/>
          <w:szCs w:val="24"/>
          <w:lang w:eastAsia="zh-CN"/>
        </w:rPr>
        <w:t>2、基本要求</w:t>
      </w:r>
    </w:p>
    <w:p>
      <w:pPr>
        <w:pStyle w:val="5"/>
        <w:spacing w:line="360" w:lineRule="auto"/>
        <w:ind w:left="0" w:firstLine="480" w:firstLineChars="200"/>
        <w:jc w:val="both"/>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（1）分离前抗凝全血要求微量，80微升以下，分离后血浆的量要求大于10微升。</w:t>
      </w:r>
    </w:p>
    <w:p>
      <w:pPr>
        <w:pStyle w:val="5"/>
        <w:spacing w:line="360" w:lineRule="auto"/>
        <w:ind w:left="0" w:firstLine="480" w:firstLineChars="200"/>
        <w:jc w:val="both"/>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（2）分离时间要求不超过1分钟。</w:t>
      </w:r>
    </w:p>
    <w:p>
      <w:pPr>
        <w:pStyle w:val="5"/>
        <w:spacing w:line="360" w:lineRule="auto"/>
        <w:ind w:left="0" w:firstLine="480" w:firstLineChars="200"/>
        <w:jc w:val="both"/>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（3）分离后的血浆的成份应保持与分离前一致。</w:t>
      </w:r>
    </w:p>
    <w:p>
      <w:pPr>
        <w:pStyle w:val="4"/>
        <w:spacing w:line="360" w:lineRule="auto"/>
        <w:ind w:left="0" w:firstLine="480" w:firstLineChars="200"/>
        <w:jc w:val="both"/>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（4）分离后的血浆不应含有血细胞和血红蛋白。</w:t>
      </w:r>
    </w:p>
    <w:p>
      <w:pPr>
        <w:pStyle w:val="4"/>
        <w:spacing w:line="360" w:lineRule="auto"/>
        <w:ind w:left="0" w:firstLine="0"/>
        <w:jc w:val="both"/>
        <w:rPr>
          <w:rFonts w:hint="eastAsia" w:ascii="宋体" w:hAnsi="宋体" w:cs="宋体"/>
          <w:b/>
          <w:bCs/>
          <w:color w:val="000000"/>
          <w:sz w:val="24"/>
          <w:szCs w:val="24"/>
          <w:lang w:eastAsia="zh-CN"/>
        </w:rPr>
      </w:pPr>
    </w:p>
    <w:p>
      <w:pPr>
        <w:pStyle w:val="4"/>
        <w:spacing w:line="360" w:lineRule="auto"/>
        <w:ind w:left="0" w:firstLine="0"/>
        <w:jc w:val="both"/>
        <w:rPr>
          <w:rFonts w:ascii="宋体" w:hAnsi="宋体" w:cs="宋体"/>
          <w:b/>
          <w:bCs/>
          <w:color w:val="000000"/>
          <w:sz w:val="24"/>
          <w:szCs w:val="24"/>
          <w:lang w:eastAsia="zh-CN"/>
        </w:rPr>
      </w:pPr>
      <w:r>
        <w:rPr>
          <w:rFonts w:hint="eastAsia" w:ascii="宋体" w:hAnsi="宋体" w:cs="宋体"/>
          <w:b/>
          <w:bCs/>
          <w:color w:val="000000"/>
          <w:sz w:val="24"/>
          <w:szCs w:val="24"/>
          <w:lang w:eastAsia="zh-CN"/>
        </w:rPr>
        <w:t>3、参赛指引</w:t>
      </w:r>
    </w:p>
    <w:p>
      <w:pPr>
        <w:pStyle w:val="4"/>
        <w:spacing w:line="360" w:lineRule="auto"/>
        <w:ind w:left="0" w:firstLine="480" w:firstLineChars="200"/>
        <w:jc w:val="both"/>
        <w:rPr>
          <w:rFonts w:hint="eastAsia" w:ascii="宋体" w:hAnsi="宋体" w:cs="宋体"/>
          <w:color w:val="000000"/>
          <w:sz w:val="24"/>
          <w:szCs w:val="24"/>
          <w:lang w:eastAsia="zh-CN"/>
        </w:rPr>
      </w:pPr>
      <w:r>
        <w:rPr>
          <w:rFonts w:hint="eastAsia" w:ascii="宋体" w:hAnsi="宋体" w:cs="宋体"/>
          <w:color w:val="000000"/>
          <w:sz w:val="24"/>
          <w:szCs w:val="24"/>
          <w:lang w:val="en-US" w:eastAsia="zh-CN"/>
        </w:rPr>
        <w:t>（1）人抗凝全血包含血细胞（白细胞、红细胞、血小板）和血浆。在生化检验中，均使用血清或血浆进行检测，常规的方法是全血离心后取上清液，常规方法虽然不复杂，但不利于快速检验。因此，如能直接使用全血进行检验则能大大加快检验速度，但全血中的血细胞会对有些检验项目产生干扰，如能快速的对全血进行血细胞分离，则更有利于准确检验</w:t>
      </w:r>
      <w:r>
        <w:rPr>
          <w:rFonts w:hint="eastAsia" w:ascii="宋体" w:hAnsi="宋体" w:cs="宋体"/>
          <w:color w:val="000000"/>
          <w:sz w:val="24"/>
          <w:szCs w:val="24"/>
          <w:lang w:eastAsia="zh-CN"/>
        </w:rPr>
        <w:t xml:space="preserve">。 </w:t>
      </w:r>
    </w:p>
    <w:p>
      <w:pPr>
        <w:pStyle w:val="4"/>
        <w:spacing w:line="360" w:lineRule="auto"/>
        <w:ind w:left="0" w:firstLine="480" w:firstLineChars="200"/>
        <w:jc w:val="both"/>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（2）可采用滤膜、滤纸过滤等方法截留血细胞。</w:t>
      </w:r>
    </w:p>
    <w:p>
      <w:pPr>
        <w:pStyle w:val="4"/>
        <w:spacing w:line="360" w:lineRule="auto"/>
        <w:ind w:left="0" w:firstLine="480" w:firstLineChars="200"/>
        <w:jc w:val="both"/>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（3）可对血细胞进行预处理，但所用试剂不应对血浆中的待测蛋白（如C-反应蛋白、血清淀粉样蛋白A）产生影响。</w:t>
      </w:r>
    </w:p>
    <w:p>
      <w:pPr>
        <w:pStyle w:val="4"/>
        <w:spacing w:line="360" w:lineRule="auto"/>
        <w:ind w:left="0" w:firstLine="0"/>
        <w:jc w:val="both"/>
        <w:rPr>
          <w:rFonts w:hint="eastAsia" w:ascii="宋体" w:hAnsi="宋体" w:cs="宋体"/>
          <w:b/>
          <w:bCs/>
          <w:color w:val="000000"/>
          <w:sz w:val="24"/>
          <w:szCs w:val="24"/>
          <w:lang w:eastAsia="zh-CN"/>
        </w:rPr>
      </w:pPr>
    </w:p>
    <w:p>
      <w:pPr>
        <w:pStyle w:val="4"/>
        <w:spacing w:line="360" w:lineRule="auto"/>
        <w:ind w:left="0" w:firstLine="0"/>
        <w:jc w:val="both"/>
        <w:rPr>
          <w:rFonts w:ascii="宋体" w:hAnsi="宋体" w:cs="宋体"/>
          <w:b/>
          <w:bCs/>
          <w:color w:val="000000"/>
          <w:sz w:val="24"/>
          <w:szCs w:val="24"/>
          <w:lang w:eastAsia="zh-CN"/>
        </w:rPr>
      </w:pPr>
      <w:r>
        <w:rPr>
          <w:rFonts w:hint="eastAsia" w:ascii="宋体" w:hAnsi="宋体" w:cs="宋体"/>
          <w:b/>
          <w:bCs/>
          <w:color w:val="000000"/>
          <w:sz w:val="24"/>
          <w:szCs w:val="24"/>
          <w:lang w:eastAsia="zh-CN"/>
        </w:rPr>
        <w:t>4、作品要求</w:t>
      </w:r>
    </w:p>
    <w:p>
      <w:pPr>
        <w:pStyle w:val="4"/>
        <w:numPr>
          <w:ilvl w:val="0"/>
          <w:numId w:val="0"/>
        </w:numPr>
        <w:spacing w:line="360" w:lineRule="auto"/>
        <w:ind w:firstLine="240" w:firstLineChars="100"/>
        <w:jc w:val="both"/>
        <w:rPr>
          <w:rFonts w:ascii="宋体" w:hAnsi="宋体" w:cs="宋体"/>
          <w:color w:val="000000"/>
          <w:sz w:val="24"/>
          <w:szCs w:val="24"/>
          <w:lang w:eastAsia="zh-CN"/>
        </w:rPr>
      </w:pPr>
      <w:r>
        <w:rPr>
          <w:rFonts w:hint="eastAsia" w:ascii="宋体" w:hAnsi="宋体" w:cs="宋体"/>
          <w:color w:val="000000"/>
          <w:sz w:val="24"/>
          <w:szCs w:val="24"/>
          <w:lang w:val="en-US" w:eastAsia="zh-CN"/>
        </w:rPr>
        <w:t>4.1 提供详细可操作的方法步骤</w:t>
      </w:r>
      <w:r>
        <w:rPr>
          <w:rFonts w:hint="eastAsia" w:ascii="宋体" w:hAnsi="宋体" w:cs="宋体"/>
          <w:color w:val="000000"/>
          <w:sz w:val="24"/>
          <w:szCs w:val="24"/>
          <w:lang w:eastAsia="zh-CN"/>
        </w:rPr>
        <w:t>。</w:t>
      </w:r>
    </w:p>
    <w:p>
      <w:pPr>
        <w:pStyle w:val="4"/>
        <w:numPr>
          <w:ilvl w:val="0"/>
          <w:numId w:val="0"/>
        </w:numPr>
        <w:spacing w:line="360" w:lineRule="auto"/>
        <w:ind w:firstLine="240" w:firstLineChars="100"/>
        <w:jc w:val="both"/>
        <w:rPr>
          <w:rFonts w:ascii="宋体" w:hAnsi="宋体" w:cs="宋体"/>
          <w:color w:val="000000"/>
          <w:sz w:val="24"/>
          <w:szCs w:val="24"/>
          <w:lang w:eastAsia="zh-CN"/>
        </w:rPr>
      </w:pPr>
      <w:r>
        <w:rPr>
          <w:rFonts w:hint="eastAsia" w:ascii="宋体" w:hAnsi="宋体" w:cs="宋体"/>
          <w:color w:val="000000"/>
          <w:sz w:val="24"/>
          <w:szCs w:val="24"/>
          <w:lang w:val="en-US" w:eastAsia="zh-CN"/>
        </w:rPr>
        <w:t xml:space="preserve">4.2 </w:t>
      </w:r>
      <w:r>
        <w:rPr>
          <w:rFonts w:hint="eastAsia" w:ascii="宋体" w:hAnsi="宋体" w:cs="宋体"/>
          <w:color w:val="000000"/>
          <w:sz w:val="24"/>
          <w:szCs w:val="24"/>
          <w:lang w:eastAsia="zh-CN"/>
        </w:rPr>
        <w:t>提供能分离血浆的装置，并附自测报告。</w:t>
      </w:r>
    </w:p>
    <w:p>
      <w:pPr>
        <w:pStyle w:val="4"/>
        <w:spacing w:line="360" w:lineRule="auto"/>
        <w:ind w:left="0" w:firstLine="0"/>
        <w:jc w:val="both"/>
        <w:rPr>
          <w:rFonts w:hint="eastAsia" w:ascii="宋体" w:hAnsi="宋体" w:cs="宋体"/>
          <w:b/>
          <w:bCs/>
          <w:color w:val="000000"/>
          <w:sz w:val="24"/>
          <w:szCs w:val="24"/>
          <w:lang w:eastAsia="zh-CN"/>
        </w:rPr>
      </w:pPr>
    </w:p>
    <w:p>
      <w:pPr>
        <w:pStyle w:val="4"/>
        <w:spacing w:line="360" w:lineRule="auto"/>
        <w:ind w:left="0" w:firstLine="0"/>
        <w:jc w:val="both"/>
        <w:rPr>
          <w:rFonts w:ascii="宋体" w:hAnsi="宋体" w:cs="宋体"/>
          <w:b/>
          <w:bCs/>
          <w:color w:val="000000"/>
          <w:sz w:val="24"/>
          <w:szCs w:val="24"/>
          <w:lang w:eastAsia="zh-CN"/>
        </w:rPr>
      </w:pPr>
      <w:r>
        <w:rPr>
          <w:rFonts w:hint="eastAsia" w:ascii="宋体" w:hAnsi="宋体" w:cs="宋体"/>
          <w:b/>
          <w:bCs/>
          <w:color w:val="000000"/>
          <w:sz w:val="24"/>
          <w:szCs w:val="24"/>
          <w:lang w:eastAsia="zh-CN"/>
        </w:rPr>
        <w:t>5、测评方案</w:t>
      </w:r>
    </w:p>
    <w:p>
      <w:pPr>
        <w:pStyle w:val="6"/>
        <w:tabs>
          <w:tab w:val="left" w:pos="312"/>
        </w:tabs>
        <w:spacing w:line="360" w:lineRule="auto"/>
        <w:ind w:left="0" w:firstLineChars="150"/>
        <w:jc w:val="both"/>
        <w:rPr>
          <w:rFonts w:ascii="宋体" w:hAnsi="宋体" w:cs="宋体"/>
          <w:color w:val="000000"/>
          <w:sz w:val="24"/>
          <w:szCs w:val="24"/>
          <w:lang w:eastAsia="zh-CN"/>
        </w:rPr>
      </w:pPr>
      <w:r>
        <w:rPr>
          <w:rFonts w:hint="eastAsia" w:ascii="宋体" w:hAnsi="宋体" w:cs="宋体"/>
          <w:color w:val="000000"/>
          <w:sz w:val="24"/>
          <w:szCs w:val="24"/>
          <w:lang w:eastAsia="zh-CN"/>
        </w:rPr>
        <w:t>参赛者提供具体的操作方法、装置、测试报告。</w:t>
      </w:r>
      <w:r>
        <w:rPr>
          <w:rFonts w:hint="eastAsia" w:ascii="宋体" w:hAnsi="宋体"/>
          <w:color w:val="000000"/>
          <w:sz w:val="24"/>
          <w:szCs w:val="24"/>
          <w:lang w:eastAsia="zh-CN"/>
        </w:rPr>
        <w:t>主办方根据评分指标进行评价</w:t>
      </w:r>
      <w:r>
        <w:rPr>
          <w:rFonts w:hint="eastAsia" w:ascii="宋体" w:hAnsi="宋体" w:cs="宋体"/>
          <w:color w:val="000000"/>
          <w:sz w:val="24"/>
          <w:szCs w:val="24"/>
          <w:lang w:eastAsia="zh-CN"/>
        </w:rPr>
        <w:t>，得分高者胜出。</w:t>
      </w:r>
    </w:p>
    <w:p>
      <w:pPr>
        <w:pStyle w:val="4"/>
        <w:spacing w:line="360" w:lineRule="auto"/>
        <w:ind w:left="0" w:firstLine="0"/>
        <w:jc w:val="both"/>
        <w:rPr>
          <w:rFonts w:hint="eastAsia" w:ascii="宋体" w:hAnsi="宋体" w:cs="宋体"/>
          <w:b/>
          <w:bCs/>
          <w:color w:val="000000"/>
          <w:sz w:val="24"/>
          <w:szCs w:val="24"/>
          <w:lang w:eastAsia="zh-CN"/>
        </w:rPr>
      </w:pPr>
    </w:p>
    <w:p>
      <w:pPr>
        <w:pStyle w:val="4"/>
        <w:spacing w:line="360" w:lineRule="auto"/>
        <w:ind w:left="0" w:firstLine="0"/>
        <w:jc w:val="both"/>
        <w:rPr>
          <w:rFonts w:ascii="宋体" w:hAnsi="宋体" w:cs="宋体"/>
          <w:b/>
          <w:bCs/>
          <w:color w:val="000000"/>
          <w:sz w:val="24"/>
          <w:szCs w:val="24"/>
          <w:lang w:eastAsia="zh-CN"/>
        </w:rPr>
      </w:pPr>
      <w:r>
        <w:rPr>
          <w:rFonts w:hint="eastAsia" w:ascii="宋体" w:hAnsi="宋体" w:cs="宋体"/>
          <w:b/>
          <w:bCs/>
          <w:color w:val="000000"/>
          <w:sz w:val="24"/>
          <w:szCs w:val="24"/>
          <w:lang w:eastAsia="zh-CN"/>
        </w:rPr>
        <w:t>6、评分标准</w:t>
      </w:r>
    </w:p>
    <w:tbl>
      <w:tblPr>
        <w:tblStyle w:val="2"/>
        <w:tblW w:w="8765"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
      <w:tblGrid>
        <w:gridCol w:w="1411"/>
        <w:gridCol w:w="5660"/>
        <w:gridCol w:w="847"/>
        <w:gridCol w:w="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7" w:type="dxa"/>
          <w:jc w:val="center"/>
        </w:trPr>
        <w:tc>
          <w:tcPr>
            <w:tcW w:w="1390" w:type="dxa"/>
            <w:vAlign w:val="center"/>
          </w:tcPr>
          <w:p>
            <w:pPr>
              <w:spacing w:line="360" w:lineRule="auto"/>
              <w:rPr>
                <w:rFonts w:ascii="宋体" w:hAnsi="宋体" w:cs="宋体"/>
                <w:color w:val="000000"/>
                <w:sz w:val="24"/>
                <w:szCs w:val="24"/>
              </w:rPr>
            </w:pPr>
          </w:p>
        </w:tc>
        <w:tc>
          <w:tcPr>
            <w:tcW w:w="5646" w:type="dxa"/>
            <w:vAlign w:val="center"/>
          </w:tcPr>
          <w:p>
            <w:pPr>
              <w:spacing w:before="100" w:beforeAutospacing="1" w:after="100" w:afterAutospacing="1" w:line="360" w:lineRule="auto"/>
              <w:jc w:val="center"/>
              <w:rPr>
                <w:rFonts w:ascii="宋体" w:hAnsi="宋体" w:cs="宋体"/>
                <w:color w:val="000000"/>
                <w:sz w:val="24"/>
                <w:szCs w:val="24"/>
              </w:rPr>
            </w:pPr>
            <w:r>
              <w:rPr>
                <w:rFonts w:hint="eastAsia" w:ascii="宋体" w:hAnsi="宋体" w:eastAsia="宋体" w:cs="宋体"/>
                <w:color w:val="000000"/>
                <w:sz w:val="24"/>
                <w:szCs w:val="24"/>
              </w:rPr>
              <w:t>项目</w:t>
            </w:r>
          </w:p>
        </w:tc>
        <w:tc>
          <w:tcPr>
            <w:tcW w:w="833" w:type="dxa"/>
            <w:vAlign w:val="center"/>
          </w:tcPr>
          <w:p>
            <w:pPr>
              <w:spacing w:before="100" w:beforeAutospacing="1" w:after="100" w:afterAutospacing="1"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分</w:t>
            </w:r>
            <w:r>
              <w:rPr>
                <w:rFonts w:hint="eastAsia" w:ascii="宋体" w:hAnsi="宋体" w:eastAsia="宋体" w:cs="宋体"/>
                <w:color w:val="000000"/>
                <w:sz w:val="24"/>
                <w:szCs w:val="24"/>
                <w:lang w:eastAsia="zh-CN"/>
              </w:rPr>
              <w:t>值</w:t>
            </w:r>
          </w:p>
        </w:tc>
        <w:tc>
          <w:tcPr>
            <w:tcW w:w="826" w:type="dxa"/>
          </w:tcPr>
          <w:p>
            <w:pPr>
              <w:spacing w:before="100" w:beforeAutospacing="1" w:after="100" w:afterAutospacing="1"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7" w:type="dxa"/>
          <w:jc w:val="center"/>
        </w:trPr>
        <w:tc>
          <w:tcPr>
            <w:tcW w:w="1390" w:type="dxa"/>
            <w:vMerge w:val="restart"/>
            <w:vAlign w:val="center"/>
          </w:tcPr>
          <w:p>
            <w:pPr>
              <w:spacing w:before="100" w:beforeAutospacing="1" w:after="100" w:afterAutospacing="1" w:line="360" w:lineRule="auto"/>
              <w:jc w:val="center"/>
              <w:rPr>
                <w:rFonts w:ascii="宋体" w:hAnsi="宋体" w:cs="宋体"/>
                <w:color w:val="000000"/>
                <w:sz w:val="24"/>
                <w:szCs w:val="24"/>
              </w:rPr>
            </w:pPr>
            <w:r>
              <w:rPr>
                <w:rFonts w:hint="eastAsia" w:ascii="宋体" w:hAnsi="宋体" w:eastAsia="宋体" w:cs="宋体"/>
                <w:color w:val="000000"/>
                <w:sz w:val="24"/>
                <w:szCs w:val="24"/>
              </w:rPr>
              <w:t>基本要求</w:t>
            </w:r>
          </w:p>
        </w:tc>
        <w:tc>
          <w:tcPr>
            <w:tcW w:w="5646" w:type="dxa"/>
            <w:vAlign w:val="center"/>
          </w:tcPr>
          <w:p>
            <w:pPr>
              <w:spacing w:before="100" w:beforeAutospacing="1" w:after="100" w:afterAutospacing="1" w:line="360" w:lineRule="auto"/>
              <w:rPr>
                <w:rFonts w:ascii="宋体" w:hAnsi="宋体" w:cs="宋体"/>
                <w:color w:val="000000"/>
                <w:sz w:val="24"/>
                <w:szCs w:val="24"/>
              </w:rPr>
            </w:pPr>
            <w:r>
              <w:rPr>
                <w:rFonts w:hint="eastAsia" w:ascii="宋体" w:hAnsi="宋体" w:eastAsia="宋体" w:cs="宋体"/>
                <w:color w:val="000000"/>
                <w:sz w:val="24"/>
                <w:szCs w:val="24"/>
              </w:rPr>
              <w:t>设计与总结报告：方案设计与论证，理论分析与计算，测试方法与数据，对测试结果的分析</w:t>
            </w:r>
          </w:p>
        </w:tc>
        <w:tc>
          <w:tcPr>
            <w:tcW w:w="833" w:type="dxa"/>
            <w:vAlign w:val="center"/>
          </w:tcPr>
          <w:p>
            <w:pPr>
              <w:spacing w:before="100" w:beforeAutospacing="1" w:after="100" w:afterAutospacing="1" w:line="360" w:lineRule="auto"/>
              <w:jc w:val="center"/>
              <w:rPr>
                <w:rFonts w:ascii="宋体" w:hAnsi="宋体" w:cs="宋体"/>
                <w:color w:val="000000"/>
                <w:sz w:val="24"/>
                <w:szCs w:val="24"/>
              </w:rPr>
            </w:pPr>
            <w:r>
              <w:rPr>
                <w:rFonts w:hint="eastAsia" w:ascii="宋体" w:hAnsi="宋体" w:eastAsia="宋体" w:cs="宋体"/>
                <w:color w:val="000000"/>
                <w:sz w:val="24"/>
                <w:szCs w:val="24"/>
              </w:rPr>
              <w:t>50</w:t>
            </w:r>
          </w:p>
        </w:tc>
        <w:tc>
          <w:tcPr>
            <w:tcW w:w="826" w:type="dxa"/>
          </w:tcPr>
          <w:p>
            <w:pPr>
              <w:spacing w:before="100" w:beforeAutospacing="1" w:after="100" w:afterAutospacing="1" w:line="360" w:lineRule="auto"/>
              <w:jc w:val="center"/>
              <w:rPr>
                <w:rFonts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7" w:type="dxa"/>
          <w:jc w:val="center"/>
        </w:trPr>
        <w:tc>
          <w:tcPr>
            <w:tcW w:w="1390" w:type="dxa"/>
            <w:vMerge w:val="continue"/>
            <w:vAlign w:val="center"/>
          </w:tcPr>
          <w:p>
            <w:pPr>
              <w:spacing w:line="360" w:lineRule="auto"/>
              <w:jc w:val="center"/>
              <w:rPr>
                <w:rFonts w:ascii="宋体" w:hAnsi="宋体" w:cs="宋体"/>
                <w:color w:val="000000"/>
                <w:sz w:val="24"/>
                <w:szCs w:val="24"/>
              </w:rPr>
            </w:pPr>
          </w:p>
        </w:tc>
        <w:tc>
          <w:tcPr>
            <w:tcW w:w="5646" w:type="dxa"/>
            <w:vAlign w:val="center"/>
          </w:tcPr>
          <w:p>
            <w:pPr>
              <w:spacing w:before="100" w:beforeAutospacing="1" w:after="100" w:afterAutospacing="1" w:line="360" w:lineRule="auto"/>
              <w:rPr>
                <w:rFonts w:ascii="宋体" w:hAnsi="宋体" w:cs="宋体"/>
                <w:color w:val="000000"/>
                <w:sz w:val="24"/>
                <w:szCs w:val="24"/>
              </w:rPr>
            </w:pPr>
            <w:r>
              <w:rPr>
                <w:rFonts w:hint="eastAsia" w:ascii="宋体" w:hAnsi="宋体" w:eastAsia="宋体" w:cs="宋体"/>
                <w:color w:val="000000"/>
                <w:sz w:val="24"/>
                <w:szCs w:val="24"/>
              </w:rPr>
              <w:t>实际制作完成情况（如对检测目标的测量准确性、实用性等）</w:t>
            </w:r>
          </w:p>
        </w:tc>
        <w:tc>
          <w:tcPr>
            <w:tcW w:w="833" w:type="dxa"/>
            <w:vAlign w:val="center"/>
          </w:tcPr>
          <w:p>
            <w:pPr>
              <w:spacing w:before="100" w:beforeAutospacing="1" w:after="100" w:afterAutospacing="1" w:line="360" w:lineRule="auto"/>
              <w:jc w:val="center"/>
              <w:rPr>
                <w:rFonts w:ascii="宋体" w:hAnsi="宋体" w:cs="宋体"/>
                <w:color w:val="000000"/>
                <w:sz w:val="24"/>
                <w:szCs w:val="24"/>
              </w:rPr>
            </w:pPr>
            <w:r>
              <w:rPr>
                <w:rFonts w:hint="eastAsia" w:ascii="宋体" w:hAnsi="宋体" w:eastAsia="宋体" w:cs="宋体"/>
                <w:color w:val="000000"/>
                <w:sz w:val="24"/>
                <w:szCs w:val="24"/>
              </w:rPr>
              <w:t>50</w:t>
            </w:r>
          </w:p>
        </w:tc>
        <w:tc>
          <w:tcPr>
            <w:tcW w:w="826" w:type="dxa"/>
          </w:tcPr>
          <w:p>
            <w:pPr>
              <w:spacing w:before="100" w:beforeAutospacing="1" w:after="100" w:afterAutospacing="1" w:line="360" w:lineRule="auto"/>
              <w:jc w:val="center"/>
              <w:rPr>
                <w:rFonts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7" w:type="dxa"/>
          <w:jc w:val="center"/>
        </w:trPr>
        <w:tc>
          <w:tcPr>
            <w:tcW w:w="1390" w:type="dxa"/>
            <w:vMerge w:val="restart"/>
            <w:vAlign w:val="center"/>
          </w:tcPr>
          <w:p>
            <w:pPr>
              <w:spacing w:before="100" w:beforeAutospacing="1" w:after="100" w:afterAutospacing="1" w:line="360" w:lineRule="auto"/>
              <w:jc w:val="center"/>
              <w:rPr>
                <w:rFonts w:ascii="宋体" w:hAnsi="宋体" w:cs="宋体"/>
                <w:color w:val="000000"/>
                <w:sz w:val="24"/>
                <w:szCs w:val="24"/>
              </w:rPr>
            </w:pPr>
            <w:r>
              <w:rPr>
                <w:rFonts w:hint="eastAsia" w:ascii="宋体" w:hAnsi="宋体" w:eastAsia="宋体" w:cs="宋体"/>
                <w:color w:val="000000"/>
                <w:sz w:val="24"/>
                <w:szCs w:val="24"/>
              </w:rPr>
              <w:t>发挥部分</w:t>
            </w:r>
          </w:p>
        </w:tc>
        <w:tc>
          <w:tcPr>
            <w:tcW w:w="5646" w:type="dxa"/>
            <w:vAlign w:val="center"/>
          </w:tcPr>
          <w:p>
            <w:pPr>
              <w:spacing w:before="100" w:beforeAutospacing="1" w:after="100" w:afterAutospacing="1" w:line="360" w:lineRule="auto"/>
              <w:rPr>
                <w:rFonts w:ascii="宋体" w:hAnsi="宋体" w:cs="宋体"/>
                <w:color w:val="000000"/>
                <w:sz w:val="24"/>
                <w:szCs w:val="24"/>
              </w:rPr>
            </w:pPr>
            <w:r>
              <w:rPr>
                <w:rFonts w:hint="eastAsia" w:ascii="宋体" w:hAnsi="宋体" w:eastAsia="宋体" w:cs="宋体"/>
                <w:color w:val="000000"/>
                <w:sz w:val="24"/>
                <w:szCs w:val="24"/>
              </w:rPr>
              <w:t>易用性</w:t>
            </w:r>
          </w:p>
        </w:tc>
        <w:tc>
          <w:tcPr>
            <w:tcW w:w="833" w:type="dxa"/>
            <w:vAlign w:val="center"/>
          </w:tcPr>
          <w:p>
            <w:pPr>
              <w:spacing w:before="100" w:beforeAutospacing="1" w:after="100" w:afterAutospacing="1" w:line="360" w:lineRule="auto"/>
              <w:jc w:val="center"/>
              <w:rPr>
                <w:rFonts w:ascii="宋体" w:hAnsi="宋体" w:cs="宋体"/>
                <w:color w:val="000000"/>
                <w:sz w:val="24"/>
                <w:szCs w:val="24"/>
              </w:rPr>
            </w:pPr>
            <w:r>
              <w:rPr>
                <w:rFonts w:hint="eastAsia" w:ascii="宋体" w:hAnsi="宋体" w:eastAsia="宋体" w:cs="宋体"/>
                <w:color w:val="000000"/>
                <w:sz w:val="24"/>
                <w:szCs w:val="24"/>
              </w:rPr>
              <w:t>20</w:t>
            </w:r>
          </w:p>
        </w:tc>
        <w:tc>
          <w:tcPr>
            <w:tcW w:w="826" w:type="dxa"/>
          </w:tcPr>
          <w:p>
            <w:pPr>
              <w:spacing w:before="100" w:beforeAutospacing="1" w:after="100" w:afterAutospacing="1" w:line="360" w:lineRule="auto"/>
              <w:jc w:val="center"/>
              <w:rPr>
                <w:rFonts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7" w:type="dxa"/>
          <w:jc w:val="center"/>
        </w:trPr>
        <w:tc>
          <w:tcPr>
            <w:tcW w:w="1390" w:type="dxa"/>
            <w:vMerge w:val="continue"/>
            <w:vAlign w:val="center"/>
          </w:tcPr>
          <w:p>
            <w:pPr>
              <w:spacing w:line="360" w:lineRule="auto"/>
              <w:rPr>
                <w:rFonts w:ascii="宋体" w:hAnsi="宋体" w:cs="宋体"/>
                <w:color w:val="000000"/>
                <w:sz w:val="24"/>
                <w:szCs w:val="24"/>
              </w:rPr>
            </w:pPr>
          </w:p>
        </w:tc>
        <w:tc>
          <w:tcPr>
            <w:tcW w:w="5646" w:type="dxa"/>
            <w:vAlign w:val="center"/>
          </w:tcPr>
          <w:p>
            <w:pPr>
              <w:spacing w:before="100" w:beforeAutospacing="1" w:after="100" w:afterAutospacing="1" w:line="360" w:lineRule="auto"/>
              <w:rPr>
                <w:rFonts w:ascii="宋体" w:hAnsi="宋体" w:cs="宋体"/>
                <w:color w:val="000000"/>
                <w:sz w:val="24"/>
                <w:szCs w:val="24"/>
              </w:rPr>
            </w:pPr>
            <w:r>
              <w:rPr>
                <w:rFonts w:hint="eastAsia" w:ascii="宋体" w:hAnsi="宋体" w:eastAsia="宋体" w:cs="宋体"/>
                <w:color w:val="000000"/>
                <w:sz w:val="24"/>
                <w:szCs w:val="24"/>
              </w:rPr>
              <w:t>成本</w:t>
            </w:r>
          </w:p>
        </w:tc>
        <w:tc>
          <w:tcPr>
            <w:tcW w:w="833" w:type="dxa"/>
            <w:vAlign w:val="center"/>
          </w:tcPr>
          <w:p>
            <w:pPr>
              <w:spacing w:before="100" w:beforeAutospacing="1" w:after="100" w:afterAutospacing="1" w:line="360" w:lineRule="auto"/>
              <w:jc w:val="center"/>
              <w:rPr>
                <w:rFonts w:ascii="宋体" w:hAnsi="宋体" w:cs="宋体"/>
                <w:color w:val="000000"/>
                <w:sz w:val="24"/>
                <w:szCs w:val="24"/>
              </w:rPr>
            </w:pPr>
            <w:r>
              <w:rPr>
                <w:rFonts w:hint="eastAsia" w:ascii="宋体" w:hAnsi="宋体" w:eastAsia="宋体" w:cs="宋体"/>
                <w:color w:val="000000"/>
                <w:sz w:val="24"/>
                <w:szCs w:val="24"/>
              </w:rPr>
              <w:t>20</w:t>
            </w:r>
          </w:p>
        </w:tc>
        <w:tc>
          <w:tcPr>
            <w:tcW w:w="826" w:type="dxa"/>
          </w:tcPr>
          <w:p>
            <w:pPr>
              <w:spacing w:before="100" w:beforeAutospacing="1" w:after="100" w:afterAutospacing="1" w:line="360" w:lineRule="auto"/>
              <w:jc w:val="center"/>
              <w:rPr>
                <w:rFonts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345" w:hRule="atLeast"/>
          <w:tblCellSpacing w:w="7" w:type="dxa"/>
          <w:jc w:val="center"/>
        </w:trPr>
        <w:tc>
          <w:tcPr>
            <w:tcW w:w="1390" w:type="dxa"/>
            <w:vMerge w:val="continue"/>
            <w:vAlign w:val="center"/>
          </w:tcPr>
          <w:p>
            <w:pPr>
              <w:spacing w:line="360" w:lineRule="auto"/>
              <w:rPr>
                <w:rFonts w:ascii="宋体" w:hAnsi="宋体" w:cs="宋体"/>
                <w:color w:val="000000"/>
                <w:sz w:val="24"/>
                <w:szCs w:val="24"/>
              </w:rPr>
            </w:pPr>
          </w:p>
        </w:tc>
        <w:tc>
          <w:tcPr>
            <w:tcW w:w="5646" w:type="dxa"/>
            <w:vAlign w:val="center"/>
          </w:tcPr>
          <w:p>
            <w:pPr>
              <w:spacing w:before="100" w:beforeAutospacing="1" w:after="100" w:afterAutospacing="1" w:line="360" w:lineRule="auto"/>
              <w:rPr>
                <w:rFonts w:ascii="宋体" w:hAnsi="宋体" w:cs="宋体"/>
                <w:color w:val="000000"/>
                <w:sz w:val="24"/>
                <w:szCs w:val="24"/>
              </w:rPr>
            </w:pPr>
            <w:r>
              <w:rPr>
                <w:rFonts w:hint="eastAsia" w:ascii="宋体" w:hAnsi="宋体" w:eastAsia="宋体" w:cs="宋体"/>
                <w:color w:val="000000"/>
                <w:sz w:val="24"/>
                <w:szCs w:val="24"/>
              </w:rPr>
              <w:t>设计的新颖性、创造性</w:t>
            </w:r>
          </w:p>
        </w:tc>
        <w:tc>
          <w:tcPr>
            <w:tcW w:w="833" w:type="dxa"/>
            <w:vAlign w:val="center"/>
          </w:tcPr>
          <w:p>
            <w:pPr>
              <w:spacing w:before="100" w:beforeAutospacing="1" w:after="100" w:afterAutospacing="1" w:line="360" w:lineRule="auto"/>
              <w:jc w:val="center"/>
              <w:rPr>
                <w:rFonts w:ascii="宋体" w:hAnsi="宋体" w:cs="宋体"/>
                <w:color w:val="000000"/>
                <w:sz w:val="24"/>
                <w:szCs w:val="24"/>
              </w:rPr>
            </w:pPr>
            <w:r>
              <w:rPr>
                <w:rFonts w:hint="eastAsia" w:ascii="宋体" w:hAnsi="宋体" w:eastAsia="宋体" w:cs="宋体"/>
                <w:color w:val="000000"/>
                <w:sz w:val="24"/>
                <w:szCs w:val="24"/>
              </w:rPr>
              <w:t>10</w:t>
            </w:r>
          </w:p>
        </w:tc>
        <w:tc>
          <w:tcPr>
            <w:tcW w:w="826" w:type="dxa"/>
          </w:tcPr>
          <w:p>
            <w:pPr>
              <w:spacing w:before="100" w:beforeAutospacing="1" w:after="100" w:afterAutospacing="1" w:line="360" w:lineRule="auto"/>
              <w:jc w:val="center"/>
              <w:rPr>
                <w:rFonts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345" w:hRule="atLeast"/>
          <w:tblCellSpacing w:w="7" w:type="dxa"/>
          <w:jc w:val="center"/>
        </w:trPr>
        <w:tc>
          <w:tcPr>
            <w:tcW w:w="7050" w:type="dxa"/>
            <w:gridSpan w:val="2"/>
            <w:vAlign w:val="center"/>
          </w:tcPr>
          <w:p>
            <w:pPr>
              <w:spacing w:before="100" w:beforeAutospacing="1" w:after="100" w:afterAutospacing="1"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合计</w:t>
            </w:r>
          </w:p>
        </w:tc>
        <w:tc>
          <w:tcPr>
            <w:tcW w:w="833" w:type="dxa"/>
            <w:vAlign w:val="center"/>
          </w:tcPr>
          <w:p>
            <w:pPr>
              <w:spacing w:before="100" w:beforeAutospacing="1" w:after="100" w:afterAutospacing="1"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150</w:t>
            </w:r>
          </w:p>
        </w:tc>
        <w:tc>
          <w:tcPr>
            <w:tcW w:w="826" w:type="dxa"/>
          </w:tcPr>
          <w:p>
            <w:pPr>
              <w:spacing w:before="100" w:beforeAutospacing="1" w:after="100" w:afterAutospacing="1" w:line="360" w:lineRule="auto"/>
              <w:jc w:val="center"/>
              <w:rPr>
                <w:rFonts w:ascii="宋体" w:hAnsi="宋体" w:eastAsia="宋体" w:cs="宋体"/>
                <w:color w:val="000000"/>
                <w:sz w:val="24"/>
                <w:szCs w:val="24"/>
              </w:rPr>
            </w:pPr>
          </w:p>
        </w:tc>
      </w:tr>
    </w:tbl>
    <w:p>
      <w:pPr>
        <w:rPr>
          <w:rFonts w:hint="eastAsia" w:ascii="宋体" w:hAnsi="宋体" w:cs="宋体"/>
          <w:b/>
          <w:color w:val="000000"/>
          <w:sz w:val="28"/>
          <w:szCs w:val="28"/>
          <w:lang w:eastAsia="zh-CN"/>
        </w:rPr>
      </w:pPr>
      <w:r>
        <w:rPr>
          <w:rFonts w:hint="eastAsia" w:ascii="宋体" w:hAnsi="宋体" w:cs="宋体"/>
          <w:b/>
          <w:color w:val="000000"/>
          <w:sz w:val="28"/>
          <w:szCs w:val="28"/>
          <w:lang w:eastAsia="zh-CN"/>
        </w:rPr>
        <w:br w:type="page"/>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b/>
          <w:color w:val="000000"/>
          <w:sz w:val="28"/>
          <w:szCs w:val="28"/>
          <w:lang w:val="en-US" w:eastAsia="zh-CN"/>
        </w:rPr>
      </w:pPr>
      <w:r>
        <w:rPr>
          <w:rFonts w:hint="eastAsia" w:ascii="宋体" w:hAnsi="宋体" w:cs="宋体"/>
          <w:b/>
          <w:color w:val="000000"/>
          <w:sz w:val="28"/>
          <w:szCs w:val="28"/>
          <w:lang w:eastAsia="zh-CN"/>
        </w:rPr>
        <w:t>试题三：</w:t>
      </w:r>
      <w:r>
        <w:rPr>
          <w:rFonts w:hint="eastAsia" w:ascii="宋体" w:hAnsi="宋体" w:cs="宋体"/>
          <w:b/>
          <w:color w:val="000000"/>
          <w:sz w:val="28"/>
          <w:szCs w:val="28"/>
          <w:lang w:val="en-US" w:eastAsia="zh-CN"/>
        </w:rPr>
        <w:t>一种快速简便提取血红蛋白的方法</w:t>
      </w:r>
    </w:p>
    <w:p>
      <w:pPr>
        <w:pStyle w:val="4"/>
        <w:spacing w:line="360" w:lineRule="auto"/>
        <w:ind w:left="0" w:firstLine="0"/>
        <w:jc w:val="both"/>
        <w:rPr>
          <w:rFonts w:ascii="宋体" w:hAnsi="宋体" w:cs="宋体"/>
          <w:b/>
          <w:bCs/>
          <w:color w:val="000000"/>
          <w:sz w:val="24"/>
          <w:szCs w:val="24"/>
          <w:lang w:eastAsia="zh-CN"/>
        </w:rPr>
      </w:pPr>
      <w:r>
        <w:rPr>
          <w:rFonts w:hint="eastAsia" w:ascii="宋体" w:hAnsi="宋体" w:cs="宋体"/>
          <w:b/>
          <w:bCs/>
          <w:color w:val="000000"/>
          <w:sz w:val="24"/>
          <w:szCs w:val="24"/>
          <w:lang w:eastAsia="zh-CN"/>
        </w:rPr>
        <w:t>1、任务描述</w:t>
      </w:r>
    </w:p>
    <w:p>
      <w:pPr>
        <w:pStyle w:val="4"/>
        <w:spacing w:line="360" w:lineRule="auto"/>
        <w:ind w:left="0" w:firstLine="480" w:firstLineChars="200"/>
        <w:jc w:val="both"/>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诊断试剂开发过程中需要用到血红蛋白（</w:t>
      </w:r>
      <w:r>
        <w:rPr>
          <w:rFonts w:hint="eastAsia" w:ascii="宋体" w:hAnsi="宋体" w:cs="宋体"/>
          <w:color w:val="000000"/>
          <w:sz w:val="24"/>
          <w:szCs w:val="24"/>
          <w:lang w:eastAsia="zh-CN"/>
        </w:rPr>
        <w:t>动物、人体</w:t>
      </w:r>
      <w:r>
        <w:rPr>
          <w:rFonts w:hint="eastAsia" w:ascii="宋体" w:hAnsi="宋体" w:cs="宋体"/>
          <w:color w:val="000000"/>
          <w:sz w:val="24"/>
          <w:szCs w:val="24"/>
          <w:lang w:val="en-US" w:eastAsia="zh-CN"/>
        </w:rPr>
        <w:t>）进行抗溶血干扰的研究，但由于法规问题，市面上很难买到。传统凝胶色谱法的提取工序又很复杂，既费时也费力，因此需要开发一种简便、快速从动物或人体血液样本中提取血红蛋白的方法或设备。</w:t>
      </w:r>
    </w:p>
    <w:p>
      <w:pPr>
        <w:pStyle w:val="4"/>
        <w:spacing w:line="360" w:lineRule="auto"/>
        <w:ind w:left="0" w:firstLine="0"/>
        <w:jc w:val="both"/>
        <w:rPr>
          <w:rFonts w:hint="eastAsia" w:ascii="宋体" w:hAnsi="宋体" w:cs="宋体"/>
          <w:b/>
          <w:bCs/>
          <w:color w:val="000000"/>
          <w:sz w:val="24"/>
          <w:szCs w:val="24"/>
          <w:lang w:eastAsia="zh-CN"/>
        </w:rPr>
      </w:pPr>
    </w:p>
    <w:p>
      <w:pPr>
        <w:pStyle w:val="4"/>
        <w:spacing w:line="360" w:lineRule="auto"/>
        <w:ind w:left="0" w:firstLine="0"/>
        <w:jc w:val="both"/>
        <w:rPr>
          <w:rFonts w:ascii="宋体" w:hAnsi="宋体" w:cs="宋体"/>
          <w:b/>
          <w:bCs/>
          <w:color w:val="000000"/>
          <w:sz w:val="24"/>
          <w:szCs w:val="24"/>
          <w:lang w:eastAsia="zh-CN"/>
        </w:rPr>
      </w:pPr>
      <w:r>
        <w:rPr>
          <w:rFonts w:hint="eastAsia" w:ascii="宋体" w:hAnsi="宋体" w:cs="宋体"/>
          <w:b/>
          <w:bCs/>
          <w:color w:val="000000"/>
          <w:sz w:val="24"/>
          <w:szCs w:val="24"/>
          <w:lang w:eastAsia="zh-CN"/>
        </w:rPr>
        <w:t>2、基本要求</w:t>
      </w:r>
    </w:p>
    <w:p>
      <w:pPr>
        <w:pStyle w:val="4"/>
        <w:spacing w:line="360" w:lineRule="auto"/>
        <w:ind w:left="0" w:firstLine="480" w:firstLineChars="200"/>
        <w:jc w:val="both"/>
        <w:rPr>
          <w:rFonts w:ascii="宋体" w:hAnsi="宋体" w:cs="宋体"/>
          <w:color w:val="000000"/>
          <w:sz w:val="24"/>
          <w:szCs w:val="24"/>
          <w:lang w:eastAsia="zh-CN"/>
        </w:rPr>
      </w:pPr>
      <w:r>
        <w:rPr>
          <w:rFonts w:hint="eastAsia" w:ascii="宋体" w:hAnsi="宋体" w:cs="宋体"/>
          <w:color w:val="000000"/>
          <w:sz w:val="24"/>
          <w:szCs w:val="24"/>
          <w:lang w:eastAsia="zh-CN"/>
        </w:rPr>
        <w:t>包括试剂</w:t>
      </w:r>
      <w:r>
        <w:rPr>
          <w:rFonts w:hint="eastAsia" w:ascii="宋体" w:hAnsi="宋体" w:cs="宋体"/>
          <w:color w:val="000000"/>
          <w:sz w:val="24"/>
          <w:szCs w:val="24"/>
          <w:lang w:val="en-US" w:eastAsia="zh-CN"/>
        </w:rPr>
        <w:t>配方组成或设备构造</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提取及纯化</w:t>
      </w:r>
      <w:r>
        <w:rPr>
          <w:rFonts w:hint="eastAsia" w:ascii="宋体" w:hAnsi="宋体" w:cs="宋体"/>
          <w:color w:val="000000"/>
          <w:sz w:val="24"/>
          <w:szCs w:val="24"/>
          <w:lang w:eastAsia="zh-CN"/>
        </w:rPr>
        <w:t>原理、</w:t>
      </w:r>
      <w:r>
        <w:rPr>
          <w:rFonts w:hint="eastAsia" w:ascii="宋体" w:hAnsi="宋体" w:cs="宋体"/>
          <w:color w:val="000000"/>
          <w:sz w:val="24"/>
          <w:szCs w:val="24"/>
          <w:lang w:val="en-US" w:eastAsia="zh-CN"/>
        </w:rPr>
        <w:t>原料类型</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产品收率、</w:t>
      </w:r>
      <w:r>
        <w:rPr>
          <w:rFonts w:hint="eastAsia" w:ascii="宋体" w:hAnsi="宋体" w:cs="宋体"/>
          <w:color w:val="000000"/>
          <w:sz w:val="24"/>
          <w:szCs w:val="24"/>
          <w:lang w:eastAsia="zh-CN"/>
        </w:rPr>
        <w:t>产品保存条件要求（</w:t>
      </w:r>
      <w:r>
        <w:rPr>
          <w:rFonts w:hint="eastAsia" w:ascii="宋体" w:hAnsi="宋体" w:cs="宋体"/>
          <w:color w:val="000000"/>
          <w:sz w:val="24"/>
          <w:szCs w:val="24"/>
          <w:lang w:val="en-US" w:eastAsia="zh-CN"/>
        </w:rPr>
        <w:t>稳定性</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操作过程</w:t>
      </w:r>
      <w:r>
        <w:rPr>
          <w:rFonts w:hint="eastAsia" w:ascii="宋体" w:hAnsi="宋体" w:cs="宋体"/>
          <w:color w:val="000000"/>
          <w:sz w:val="24"/>
          <w:szCs w:val="24"/>
          <w:lang w:eastAsia="zh-CN"/>
        </w:rPr>
        <w:t>注意事项。</w:t>
      </w:r>
    </w:p>
    <w:p>
      <w:pPr>
        <w:pStyle w:val="4"/>
        <w:numPr>
          <w:ilvl w:val="0"/>
          <w:numId w:val="0"/>
        </w:numPr>
        <w:spacing w:line="360" w:lineRule="auto"/>
        <w:ind w:leftChars="0"/>
        <w:jc w:val="both"/>
        <w:rPr>
          <w:rFonts w:hint="eastAsia" w:ascii="宋体" w:hAnsi="宋体" w:cs="宋体"/>
          <w:b/>
          <w:bCs/>
          <w:color w:val="000000"/>
          <w:sz w:val="24"/>
          <w:szCs w:val="24"/>
          <w:lang w:val="en-US" w:eastAsia="zh-CN"/>
        </w:rPr>
      </w:pPr>
    </w:p>
    <w:p>
      <w:pPr>
        <w:pStyle w:val="4"/>
        <w:numPr>
          <w:ilvl w:val="0"/>
          <w:numId w:val="0"/>
        </w:numPr>
        <w:spacing w:line="360" w:lineRule="auto"/>
        <w:ind w:leftChars="0"/>
        <w:jc w:val="both"/>
        <w:rPr>
          <w:rFonts w:hint="eastAsia" w:ascii="宋体" w:hAnsi="宋体" w:cs="宋体"/>
          <w:b/>
          <w:bCs/>
          <w:color w:val="000000"/>
          <w:sz w:val="24"/>
          <w:szCs w:val="24"/>
          <w:lang w:eastAsia="zh-CN"/>
        </w:rPr>
      </w:pPr>
      <w:r>
        <w:rPr>
          <w:rFonts w:hint="eastAsia" w:ascii="宋体" w:hAnsi="宋体" w:cs="宋体"/>
          <w:b/>
          <w:bCs/>
          <w:color w:val="000000"/>
          <w:sz w:val="24"/>
          <w:szCs w:val="24"/>
          <w:lang w:val="en-US" w:eastAsia="zh-CN"/>
        </w:rPr>
        <w:t>3</w:t>
      </w:r>
      <w:r>
        <w:rPr>
          <w:rFonts w:hint="eastAsia" w:ascii="宋体" w:hAnsi="宋体" w:cs="宋体"/>
          <w:b/>
          <w:bCs/>
          <w:color w:val="000000"/>
          <w:sz w:val="24"/>
          <w:szCs w:val="24"/>
          <w:lang w:eastAsia="zh-CN"/>
        </w:rPr>
        <w:t>、参赛指引</w:t>
      </w:r>
    </w:p>
    <w:p>
      <w:pPr>
        <w:pStyle w:val="4"/>
        <w:numPr>
          <w:ilvl w:val="0"/>
          <w:numId w:val="0"/>
        </w:numPr>
        <w:spacing w:line="360" w:lineRule="auto"/>
        <w:ind w:leftChars="0" w:firstLine="480" w:firstLineChars="200"/>
        <w:jc w:val="both"/>
        <w:rPr>
          <w:rFonts w:hint="eastAsia" w:ascii="宋体" w:hAnsi="宋体" w:cs="宋体"/>
          <w:b w:val="0"/>
          <w:bCs w:val="0"/>
          <w:color w:val="000000"/>
          <w:sz w:val="24"/>
          <w:szCs w:val="24"/>
          <w:lang w:eastAsia="zh-CN"/>
        </w:rPr>
      </w:pPr>
      <w:r>
        <w:rPr>
          <w:rFonts w:hint="eastAsia" w:ascii="宋体" w:hAnsi="宋体" w:cs="宋体"/>
          <w:b w:val="0"/>
          <w:bCs w:val="0"/>
          <w:color w:val="000000"/>
          <w:sz w:val="24"/>
          <w:szCs w:val="24"/>
          <w:lang w:eastAsia="zh-CN"/>
        </w:rPr>
        <w:t>使用简单的提取工具和设备，通过常规化学、生物实验室试验工序（冷冻、离心、加热、过滤等）来实现对血浆中红细胞洗涤分离、血红蛋白的释放、分离、纯化。</w:t>
      </w:r>
    </w:p>
    <w:p>
      <w:pPr>
        <w:pStyle w:val="4"/>
        <w:spacing w:line="360" w:lineRule="auto"/>
        <w:ind w:left="0" w:firstLine="0"/>
        <w:jc w:val="both"/>
        <w:rPr>
          <w:rFonts w:hint="eastAsia" w:ascii="宋体" w:hAnsi="宋体" w:cs="宋体"/>
          <w:b/>
          <w:bCs/>
          <w:color w:val="000000"/>
          <w:sz w:val="24"/>
          <w:szCs w:val="24"/>
          <w:lang w:eastAsia="zh-CN"/>
        </w:rPr>
      </w:pPr>
    </w:p>
    <w:p>
      <w:pPr>
        <w:pStyle w:val="4"/>
        <w:spacing w:line="360" w:lineRule="auto"/>
        <w:ind w:left="0" w:firstLine="0"/>
        <w:jc w:val="both"/>
        <w:rPr>
          <w:rFonts w:ascii="宋体" w:hAnsi="宋体" w:cs="宋体"/>
          <w:b/>
          <w:bCs/>
          <w:color w:val="000000"/>
          <w:sz w:val="24"/>
          <w:szCs w:val="24"/>
          <w:lang w:eastAsia="zh-CN"/>
        </w:rPr>
      </w:pPr>
      <w:r>
        <w:rPr>
          <w:rFonts w:hint="eastAsia" w:ascii="宋体" w:hAnsi="宋体" w:cs="宋体"/>
          <w:b/>
          <w:bCs/>
          <w:color w:val="000000"/>
          <w:sz w:val="24"/>
          <w:szCs w:val="24"/>
          <w:lang w:eastAsia="zh-CN"/>
        </w:rPr>
        <w:t>4、作品要求</w:t>
      </w:r>
    </w:p>
    <w:p>
      <w:pPr>
        <w:pStyle w:val="4"/>
        <w:numPr>
          <w:ilvl w:val="0"/>
          <w:numId w:val="0"/>
        </w:numPr>
        <w:spacing w:line="360" w:lineRule="auto"/>
        <w:ind w:left="480" w:leftChars="0"/>
        <w:jc w:val="both"/>
        <w:rPr>
          <w:rFonts w:ascii="宋体" w:hAnsi="宋体" w:cs="宋体"/>
          <w:color w:val="000000"/>
          <w:sz w:val="24"/>
          <w:szCs w:val="24"/>
          <w:lang w:eastAsia="zh-CN"/>
        </w:rPr>
      </w:pPr>
      <w:r>
        <w:rPr>
          <w:rFonts w:hint="eastAsia" w:ascii="宋体" w:hAnsi="宋体" w:cs="宋体"/>
          <w:color w:val="000000"/>
          <w:sz w:val="24"/>
          <w:szCs w:val="24"/>
          <w:lang w:val="en-US" w:eastAsia="zh-CN"/>
        </w:rPr>
        <w:t>(1)血红蛋白成品可以是溶液或固态粉末</w:t>
      </w:r>
      <w:r>
        <w:rPr>
          <w:rFonts w:hint="eastAsia" w:ascii="宋体" w:hAnsi="宋体" w:cs="宋体"/>
          <w:color w:val="000000"/>
          <w:sz w:val="24"/>
          <w:szCs w:val="24"/>
          <w:lang w:eastAsia="zh-CN"/>
        </w:rPr>
        <w:t>。</w:t>
      </w:r>
    </w:p>
    <w:p>
      <w:pPr>
        <w:pStyle w:val="4"/>
        <w:numPr>
          <w:ilvl w:val="0"/>
          <w:numId w:val="0"/>
        </w:numPr>
        <w:spacing w:line="360" w:lineRule="auto"/>
        <w:ind w:left="480" w:leftChars="0"/>
        <w:jc w:val="both"/>
        <w:rPr>
          <w:rFonts w:ascii="宋体" w:hAnsi="宋体" w:cs="宋体"/>
          <w:color w:val="000000"/>
          <w:sz w:val="24"/>
          <w:szCs w:val="24"/>
          <w:lang w:eastAsia="zh-CN"/>
        </w:rPr>
      </w:pPr>
      <w:r>
        <w:rPr>
          <w:rFonts w:hint="eastAsia" w:ascii="宋体" w:hAnsi="宋体" w:cs="宋体"/>
          <w:color w:val="000000"/>
          <w:sz w:val="24"/>
          <w:szCs w:val="24"/>
          <w:lang w:val="en-US" w:eastAsia="zh-CN"/>
        </w:rPr>
        <w:t>(2)提取时间要求需控制在2小时内（成品冻干或其他干燥工序时间不计在内）</w:t>
      </w:r>
    </w:p>
    <w:p>
      <w:pPr>
        <w:pStyle w:val="4"/>
        <w:numPr>
          <w:ilvl w:val="0"/>
          <w:numId w:val="0"/>
        </w:numPr>
        <w:spacing w:line="360" w:lineRule="auto"/>
        <w:ind w:left="480" w:leftChars="0"/>
        <w:jc w:val="both"/>
        <w:rPr>
          <w:rFonts w:ascii="宋体" w:hAnsi="宋体" w:cs="宋体"/>
          <w:color w:val="000000"/>
          <w:sz w:val="24"/>
          <w:szCs w:val="24"/>
          <w:lang w:eastAsia="zh-CN"/>
        </w:rPr>
      </w:pPr>
      <w:r>
        <w:rPr>
          <w:rFonts w:hint="eastAsia" w:ascii="宋体" w:hAnsi="宋体" w:cs="宋体"/>
          <w:color w:val="000000"/>
          <w:sz w:val="24"/>
          <w:szCs w:val="24"/>
          <w:lang w:val="en-US" w:eastAsia="zh-CN"/>
        </w:rPr>
        <w:t>(3)</w:t>
      </w:r>
      <w:r>
        <w:rPr>
          <w:rFonts w:hint="eastAsia" w:ascii="宋体" w:hAnsi="宋体" w:cs="宋体"/>
          <w:color w:val="000000"/>
          <w:sz w:val="24"/>
          <w:szCs w:val="24"/>
          <w:lang w:eastAsia="zh-CN"/>
        </w:rPr>
        <w:t>提供至少</w:t>
      </w:r>
      <w:r>
        <w:rPr>
          <w:rFonts w:hint="eastAsia" w:ascii="宋体" w:hAnsi="宋体" w:cs="宋体"/>
          <w:color w:val="000000"/>
          <w:sz w:val="24"/>
          <w:szCs w:val="24"/>
          <w:lang w:val="en-US" w:eastAsia="zh-CN"/>
        </w:rPr>
        <w:t>5</w:t>
      </w:r>
      <w:r>
        <w:rPr>
          <w:rFonts w:hint="eastAsia" w:ascii="宋体" w:hAnsi="宋体" w:cs="宋体"/>
          <w:color w:val="000000"/>
          <w:sz w:val="24"/>
          <w:szCs w:val="24"/>
          <w:lang w:eastAsia="zh-CN"/>
        </w:rPr>
        <w:t>份</w:t>
      </w:r>
      <w:r>
        <w:rPr>
          <w:rFonts w:hint="eastAsia" w:ascii="宋体" w:hAnsi="宋体" w:cs="宋体"/>
          <w:color w:val="000000"/>
          <w:sz w:val="24"/>
          <w:szCs w:val="24"/>
          <w:lang w:val="en-US" w:eastAsia="zh-CN"/>
        </w:rPr>
        <w:t>成品样本</w:t>
      </w:r>
      <w:r>
        <w:rPr>
          <w:rFonts w:hint="eastAsia" w:ascii="宋体" w:hAnsi="宋体" w:cs="宋体"/>
          <w:color w:val="000000"/>
          <w:sz w:val="24"/>
          <w:szCs w:val="24"/>
          <w:lang w:eastAsia="zh-CN"/>
        </w:rPr>
        <w:t>，附自测报告（</w:t>
      </w:r>
      <w:r>
        <w:rPr>
          <w:rFonts w:hint="eastAsia" w:ascii="宋体" w:hAnsi="宋体" w:cs="宋体"/>
          <w:color w:val="000000"/>
          <w:sz w:val="24"/>
          <w:szCs w:val="24"/>
          <w:lang w:val="en-US" w:eastAsia="zh-CN"/>
        </w:rPr>
        <w:t>耗时、设备、蛋白浓度、纯度等指标测试结果</w:t>
      </w:r>
      <w:r>
        <w:rPr>
          <w:rFonts w:hint="eastAsia" w:ascii="宋体" w:hAnsi="宋体" w:cs="宋体"/>
          <w:color w:val="000000"/>
          <w:sz w:val="24"/>
          <w:szCs w:val="24"/>
          <w:lang w:eastAsia="zh-CN"/>
        </w:rPr>
        <w:t>）。</w:t>
      </w:r>
    </w:p>
    <w:p>
      <w:pPr>
        <w:pStyle w:val="4"/>
        <w:numPr>
          <w:ilvl w:val="0"/>
          <w:numId w:val="0"/>
        </w:numPr>
        <w:spacing w:line="360" w:lineRule="auto"/>
        <w:ind w:left="480" w:leftChars="0"/>
        <w:jc w:val="both"/>
        <w:rPr>
          <w:rFonts w:ascii="宋体" w:hAnsi="宋体" w:cs="宋体"/>
          <w:color w:val="000000"/>
          <w:sz w:val="24"/>
          <w:szCs w:val="24"/>
          <w:lang w:eastAsia="zh-CN"/>
        </w:rPr>
      </w:pPr>
      <w:r>
        <w:rPr>
          <w:rFonts w:hint="eastAsia" w:ascii="宋体" w:hAnsi="宋体" w:cs="宋体"/>
          <w:color w:val="000000"/>
          <w:sz w:val="24"/>
          <w:szCs w:val="24"/>
          <w:lang w:val="en-US" w:eastAsia="zh-CN"/>
        </w:rPr>
        <w:t>(4)</w:t>
      </w:r>
      <w:r>
        <w:rPr>
          <w:rFonts w:hint="eastAsia" w:ascii="宋体" w:hAnsi="宋体" w:cs="宋体"/>
          <w:color w:val="000000"/>
          <w:sz w:val="24"/>
          <w:szCs w:val="24"/>
          <w:lang w:eastAsia="zh-CN"/>
        </w:rPr>
        <w:t>附</w:t>
      </w:r>
      <w:r>
        <w:rPr>
          <w:rFonts w:hint="eastAsia" w:ascii="宋体" w:hAnsi="宋体" w:cs="宋体"/>
          <w:color w:val="000000"/>
          <w:sz w:val="24"/>
          <w:szCs w:val="24"/>
          <w:lang w:val="en-US" w:eastAsia="zh-CN"/>
        </w:rPr>
        <w:t>提取操作指导书</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样本</w:t>
      </w:r>
      <w:r>
        <w:rPr>
          <w:rFonts w:hint="eastAsia" w:ascii="宋体" w:hAnsi="宋体" w:cs="宋体"/>
          <w:color w:val="000000"/>
          <w:sz w:val="24"/>
          <w:szCs w:val="24"/>
          <w:lang w:eastAsia="zh-CN"/>
        </w:rPr>
        <w:t>储存</w:t>
      </w:r>
      <w:r>
        <w:rPr>
          <w:rFonts w:hint="eastAsia" w:ascii="宋体" w:hAnsi="宋体" w:cs="宋体"/>
          <w:color w:val="000000"/>
          <w:sz w:val="24"/>
          <w:szCs w:val="24"/>
          <w:lang w:val="en-US" w:eastAsia="zh-CN"/>
        </w:rPr>
        <w:t>要求</w:t>
      </w:r>
      <w:r>
        <w:rPr>
          <w:rFonts w:hint="eastAsia" w:ascii="宋体" w:hAnsi="宋体" w:cs="宋体"/>
          <w:color w:val="000000"/>
          <w:sz w:val="24"/>
          <w:szCs w:val="24"/>
          <w:lang w:eastAsia="zh-CN"/>
        </w:rPr>
        <w:t>等</w:t>
      </w:r>
      <w:r>
        <w:rPr>
          <w:rFonts w:hint="eastAsia" w:ascii="宋体" w:hAnsi="宋体" w:cs="宋体"/>
          <w:color w:val="000000"/>
          <w:sz w:val="24"/>
          <w:szCs w:val="24"/>
          <w:lang w:val="en-US" w:eastAsia="zh-CN"/>
        </w:rPr>
        <w:t>说明性文件</w:t>
      </w:r>
      <w:r>
        <w:rPr>
          <w:rFonts w:hint="eastAsia" w:ascii="宋体" w:hAnsi="宋体" w:cs="宋体"/>
          <w:color w:val="000000"/>
          <w:sz w:val="24"/>
          <w:szCs w:val="24"/>
          <w:lang w:eastAsia="zh-CN"/>
        </w:rPr>
        <w:t xml:space="preserve">。 </w:t>
      </w:r>
    </w:p>
    <w:p>
      <w:pPr>
        <w:pStyle w:val="4"/>
        <w:numPr>
          <w:ilvl w:val="0"/>
          <w:numId w:val="0"/>
        </w:numPr>
        <w:spacing w:line="360" w:lineRule="auto"/>
        <w:ind w:left="480" w:leftChars="0"/>
        <w:jc w:val="both"/>
        <w:rPr>
          <w:rFonts w:ascii="宋体" w:hAnsi="宋体" w:cs="宋体"/>
          <w:b/>
          <w:bCs/>
          <w:color w:val="000000"/>
          <w:sz w:val="24"/>
          <w:szCs w:val="24"/>
          <w:lang w:eastAsia="zh-CN"/>
        </w:rPr>
      </w:pPr>
      <w:r>
        <w:rPr>
          <w:rFonts w:hint="eastAsia" w:ascii="宋体" w:hAnsi="宋体" w:cs="宋体"/>
          <w:color w:val="000000"/>
          <w:sz w:val="24"/>
          <w:szCs w:val="24"/>
          <w:lang w:val="en-US" w:eastAsia="zh-CN"/>
        </w:rPr>
        <w:t>(5)溶液浓度要求≥1mmol/L,固态粉末纯度要求≥80%。</w:t>
      </w:r>
    </w:p>
    <w:p>
      <w:pPr>
        <w:pStyle w:val="4"/>
        <w:numPr>
          <w:ilvl w:val="0"/>
          <w:numId w:val="0"/>
        </w:numPr>
        <w:spacing w:line="360" w:lineRule="auto"/>
        <w:ind w:left="480" w:leftChars="0"/>
        <w:jc w:val="both"/>
        <w:rPr>
          <w:rFonts w:ascii="宋体" w:hAnsi="宋体" w:cs="宋体"/>
          <w:b/>
          <w:bCs/>
          <w:color w:val="000000"/>
          <w:sz w:val="24"/>
          <w:szCs w:val="24"/>
          <w:lang w:eastAsia="zh-CN"/>
        </w:rPr>
      </w:pPr>
      <w:r>
        <w:rPr>
          <w:rFonts w:hint="eastAsia" w:ascii="宋体" w:hAnsi="宋体" w:cs="宋体"/>
          <w:color w:val="000000"/>
          <w:sz w:val="24"/>
          <w:szCs w:val="24"/>
          <w:lang w:val="en-US" w:eastAsia="zh-CN"/>
        </w:rPr>
        <w:t>(6)不涉及凝胶纯化和透析等耗时提纯工序。</w:t>
      </w:r>
    </w:p>
    <w:p>
      <w:pPr>
        <w:pStyle w:val="4"/>
        <w:numPr>
          <w:ilvl w:val="0"/>
          <w:numId w:val="0"/>
        </w:numPr>
        <w:spacing w:line="360" w:lineRule="auto"/>
        <w:jc w:val="both"/>
        <w:rPr>
          <w:rFonts w:hint="eastAsia" w:ascii="宋体" w:hAnsi="宋体" w:cs="宋体"/>
          <w:b/>
          <w:bCs/>
          <w:color w:val="000000"/>
          <w:sz w:val="24"/>
          <w:szCs w:val="24"/>
          <w:lang w:eastAsia="zh-CN"/>
        </w:rPr>
      </w:pPr>
    </w:p>
    <w:p>
      <w:pPr>
        <w:pStyle w:val="4"/>
        <w:numPr>
          <w:ilvl w:val="0"/>
          <w:numId w:val="0"/>
        </w:numPr>
        <w:spacing w:line="360" w:lineRule="auto"/>
        <w:jc w:val="both"/>
        <w:rPr>
          <w:rFonts w:ascii="宋体" w:hAnsi="宋体" w:cs="宋体"/>
          <w:b/>
          <w:bCs/>
          <w:color w:val="000000"/>
          <w:sz w:val="24"/>
          <w:szCs w:val="24"/>
          <w:lang w:eastAsia="zh-CN"/>
        </w:rPr>
      </w:pPr>
      <w:r>
        <w:rPr>
          <w:rFonts w:hint="eastAsia" w:ascii="宋体" w:hAnsi="宋体" w:cs="宋体"/>
          <w:b/>
          <w:bCs/>
          <w:color w:val="000000"/>
          <w:sz w:val="24"/>
          <w:szCs w:val="24"/>
          <w:lang w:eastAsia="zh-CN"/>
        </w:rPr>
        <w:t>5、测评方案</w:t>
      </w:r>
    </w:p>
    <w:p>
      <w:pPr>
        <w:pStyle w:val="4"/>
        <w:spacing w:line="360" w:lineRule="auto"/>
        <w:ind w:left="0" w:firstLine="480" w:firstLineChars="200"/>
        <w:jc w:val="both"/>
        <w:rPr>
          <w:rFonts w:ascii="宋体" w:hAnsi="宋体" w:cs="宋体"/>
          <w:color w:val="000000"/>
          <w:sz w:val="24"/>
          <w:szCs w:val="24"/>
          <w:lang w:eastAsia="zh-CN"/>
        </w:rPr>
      </w:pPr>
      <w:r>
        <w:rPr>
          <w:rFonts w:hint="eastAsia" w:ascii="宋体" w:hAnsi="宋体" w:cs="宋体"/>
          <w:color w:val="000000"/>
          <w:sz w:val="24"/>
          <w:szCs w:val="24"/>
          <w:lang w:eastAsia="zh-CN"/>
        </w:rPr>
        <w:t>设计完成经过自我测试后，参赛者最终需要提供设计文档（</w:t>
      </w:r>
      <w:r>
        <w:rPr>
          <w:rFonts w:hint="eastAsia" w:ascii="宋体" w:hAnsi="宋体" w:cs="宋体"/>
          <w:color w:val="000000"/>
          <w:sz w:val="24"/>
          <w:szCs w:val="24"/>
          <w:lang w:val="en-US" w:eastAsia="zh-CN"/>
        </w:rPr>
        <w:t>设计原理及方案说明</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提取操作指导书、样本</w:t>
      </w:r>
      <w:r>
        <w:rPr>
          <w:rFonts w:hint="eastAsia" w:ascii="宋体" w:hAnsi="宋体" w:cs="宋体"/>
          <w:color w:val="000000"/>
          <w:sz w:val="24"/>
          <w:szCs w:val="24"/>
          <w:lang w:eastAsia="zh-CN"/>
        </w:rPr>
        <w:t>储存</w:t>
      </w:r>
      <w:r>
        <w:rPr>
          <w:rFonts w:hint="eastAsia" w:ascii="宋体" w:hAnsi="宋体" w:cs="宋体"/>
          <w:color w:val="000000"/>
          <w:sz w:val="24"/>
          <w:szCs w:val="24"/>
          <w:lang w:val="en-US" w:eastAsia="zh-CN"/>
        </w:rPr>
        <w:t>要求等</w:t>
      </w:r>
      <w:r>
        <w:rPr>
          <w:rFonts w:hint="eastAsia" w:ascii="宋体" w:hAnsi="宋体" w:cs="宋体"/>
          <w:color w:val="000000"/>
          <w:sz w:val="24"/>
          <w:szCs w:val="24"/>
          <w:lang w:eastAsia="zh-CN"/>
        </w:rPr>
        <w:t>）、自测记录、</w:t>
      </w:r>
      <w:r>
        <w:rPr>
          <w:rFonts w:hint="eastAsia" w:ascii="宋体" w:hAnsi="宋体" w:cs="宋体"/>
          <w:color w:val="000000"/>
          <w:sz w:val="24"/>
          <w:szCs w:val="24"/>
          <w:lang w:val="en-US" w:eastAsia="zh-CN"/>
        </w:rPr>
        <w:t>3</w:t>
      </w:r>
      <w:r>
        <w:rPr>
          <w:rFonts w:hint="eastAsia" w:ascii="宋体" w:hAnsi="宋体" w:cs="宋体"/>
          <w:color w:val="000000"/>
          <w:sz w:val="24"/>
          <w:szCs w:val="24"/>
          <w:lang w:eastAsia="zh-CN"/>
        </w:rPr>
        <w:t>份</w:t>
      </w:r>
      <w:r>
        <w:rPr>
          <w:rFonts w:hint="eastAsia" w:ascii="宋体" w:hAnsi="宋体" w:cs="宋体"/>
          <w:color w:val="000000"/>
          <w:sz w:val="24"/>
          <w:szCs w:val="24"/>
          <w:lang w:val="en-US" w:eastAsia="zh-CN"/>
        </w:rPr>
        <w:t>成品样本</w:t>
      </w:r>
      <w:r>
        <w:rPr>
          <w:rFonts w:hint="eastAsia" w:ascii="宋体" w:hAnsi="宋体" w:cs="宋体"/>
          <w:color w:val="000000"/>
          <w:sz w:val="24"/>
          <w:szCs w:val="24"/>
          <w:lang w:eastAsia="zh-CN"/>
        </w:rPr>
        <w:t>。主办方根据评分指标进行评价，得分高者胜出。</w:t>
      </w:r>
    </w:p>
    <w:p>
      <w:pPr>
        <w:pStyle w:val="4"/>
        <w:spacing w:line="360" w:lineRule="auto"/>
        <w:ind w:left="0" w:firstLine="0"/>
        <w:jc w:val="both"/>
        <w:rPr>
          <w:rFonts w:ascii="宋体" w:hAnsi="宋体" w:cs="宋体"/>
          <w:b/>
          <w:bCs/>
          <w:color w:val="000000"/>
          <w:sz w:val="24"/>
          <w:szCs w:val="24"/>
          <w:lang w:eastAsia="zh-CN"/>
        </w:rPr>
      </w:pPr>
      <w:r>
        <w:rPr>
          <w:rFonts w:hint="eastAsia" w:ascii="宋体" w:hAnsi="宋体" w:cs="宋体"/>
          <w:b/>
          <w:bCs/>
          <w:color w:val="000000"/>
          <w:sz w:val="24"/>
          <w:szCs w:val="24"/>
          <w:lang w:eastAsia="zh-CN"/>
        </w:rPr>
        <w:t>6、评分标准</w:t>
      </w:r>
    </w:p>
    <w:tbl>
      <w:tblPr>
        <w:tblStyle w:val="2"/>
        <w:tblW w:w="8765"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
      <w:tblGrid>
        <w:gridCol w:w="1411"/>
        <w:gridCol w:w="5660"/>
        <w:gridCol w:w="847"/>
        <w:gridCol w:w="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7" w:type="dxa"/>
          <w:jc w:val="center"/>
        </w:trPr>
        <w:tc>
          <w:tcPr>
            <w:tcW w:w="1390" w:type="dxa"/>
            <w:vAlign w:val="center"/>
          </w:tcPr>
          <w:p>
            <w:pPr>
              <w:spacing w:line="360" w:lineRule="auto"/>
              <w:rPr>
                <w:rFonts w:ascii="宋体" w:hAnsi="宋体" w:cs="宋体"/>
                <w:color w:val="000000"/>
                <w:sz w:val="24"/>
                <w:szCs w:val="24"/>
              </w:rPr>
            </w:pPr>
          </w:p>
        </w:tc>
        <w:tc>
          <w:tcPr>
            <w:tcW w:w="5646" w:type="dxa"/>
            <w:vAlign w:val="center"/>
          </w:tcPr>
          <w:p>
            <w:pPr>
              <w:spacing w:before="100" w:beforeAutospacing="1" w:after="100" w:afterAutospacing="1" w:line="360" w:lineRule="auto"/>
              <w:jc w:val="center"/>
              <w:rPr>
                <w:rFonts w:ascii="宋体" w:hAnsi="宋体" w:cs="宋体"/>
                <w:color w:val="000000"/>
                <w:sz w:val="24"/>
                <w:szCs w:val="24"/>
              </w:rPr>
            </w:pPr>
            <w:r>
              <w:rPr>
                <w:rFonts w:hint="eastAsia" w:ascii="宋体" w:hAnsi="宋体" w:eastAsia="宋体" w:cs="宋体"/>
                <w:color w:val="000000"/>
                <w:sz w:val="24"/>
                <w:szCs w:val="24"/>
              </w:rPr>
              <w:t>项目</w:t>
            </w:r>
          </w:p>
        </w:tc>
        <w:tc>
          <w:tcPr>
            <w:tcW w:w="833" w:type="dxa"/>
            <w:vAlign w:val="center"/>
          </w:tcPr>
          <w:p>
            <w:pPr>
              <w:spacing w:before="100" w:beforeAutospacing="1" w:after="100" w:afterAutospacing="1"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分</w:t>
            </w:r>
            <w:r>
              <w:rPr>
                <w:rFonts w:hint="eastAsia" w:ascii="宋体" w:hAnsi="宋体" w:eastAsia="宋体" w:cs="宋体"/>
                <w:color w:val="000000"/>
                <w:sz w:val="24"/>
                <w:szCs w:val="24"/>
                <w:lang w:eastAsia="zh-CN"/>
              </w:rPr>
              <w:t>值</w:t>
            </w:r>
          </w:p>
        </w:tc>
        <w:tc>
          <w:tcPr>
            <w:tcW w:w="826" w:type="dxa"/>
          </w:tcPr>
          <w:p>
            <w:pPr>
              <w:spacing w:before="100" w:beforeAutospacing="1" w:after="100" w:afterAutospacing="1"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7" w:type="dxa"/>
          <w:jc w:val="center"/>
        </w:trPr>
        <w:tc>
          <w:tcPr>
            <w:tcW w:w="1390" w:type="dxa"/>
            <w:vMerge w:val="restart"/>
            <w:vAlign w:val="center"/>
          </w:tcPr>
          <w:p>
            <w:pPr>
              <w:spacing w:before="100" w:beforeAutospacing="1" w:after="100" w:afterAutospacing="1" w:line="360" w:lineRule="auto"/>
              <w:jc w:val="center"/>
              <w:rPr>
                <w:rFonts w:ascii="宋体" w:hAnsi="宋体" w:cs="宋体"/>
                <w:color w:val="000000"/>
                <w:sz w:val="24"/>
                <w:szCs w:val="24"/>
              </w:rPr>
            </w:pPr>
            <w:r>
              <w:rPr>
                <w:rFonts w:hint="eastAsia" w:ascii="宋体" w:hAnsi="宋体" w:eastAsia="宋体" w:cs="宋体"/>
                <w:color w:val="000000"/>
                <w:sz w:val="24"/>
                <w:szCs w:val="24"/>
              </w:rPr>
              <w:t>基本要求</w:t>
            </w:r>
          </w:p>
        </w:tc>
        <w:tc>
          <w:tcPr>
            <w:tcW w:w="5646" w:type="dxa"/>
            <w:vAlign w:val="center"/>
          </w:tcPr>
          <w:p>
            <w:pPr>
              <w:spacing w:before="100" w:beforeAutospacing="1" w:after="100" w:afterAutospacing="1" w:line="360" w:lineRule="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rPr>
              <w:t>设计与总结报告：方案设计与论证，</w:t>
            </w:r>
            <w:r>
              <w:rPr>
                <w:rFonts w:hint="eastAsia" w:ascii="宋体" w:hAnsi="宋体" w:eastAsia="宋体" w:cs="宋体"/>
                <w:color w:val="000000"/>
                <w:sz w:val="24"/>
                <w:szCs w:val="24"/>
                <w:lang w:val="en-US" w:eastAsia="zh-CN"/>
              </w:rPr>
              <w:t>指标</w:t>
            </w:r>
            <w:r>
              <w:rPr>
                <w:rFonts w:hint="eastAsia" w:ascii="宋体" w:hAnsi="宋体" w:eastAsia="宋体" w:cs="宋体"/>
                <w:color w:val="000000"/>
                <w:sz w:val="24"/>
                <w:szCs w:val="24"/>
              </w:rPr>
              <w:t>测试方法与数据，</w:t>
            </w:r>
            <w:r>
              <w:rPr>
                <w:rFonts w:hint="eastAsia" w:ascii="宋体" w:hAnsi="宋体" w:eastAsia="宋体" w:cs="宋体"/>
                <w:color w:val="000000"/>
                <w:sz w:val="24"/>
                <w:szCs w:val="24"/>
                <w:lang w:val="en-US" w:eastAsia="zh-CN"/>
              </w:rPr>
              <w:t>产品性能分析和比对</w:t>
            </w:r>
          </w:p>
        </w:tc>
        <w:tc>
          <w:tcPr>
            <w:tcW w:w="833" w:type="dxa"/>
            <w:vAlign w:val="center"/>
          </w:tcPr>
          <w:p>
            <w:pPr>
              <w:spacing w:before="100" w:beforeAutospacing="1" w:after="100" w:afterAutospacing="1" w:line="360" w:lineRule="auto"/>
              <w:jc w:val="center"/>
              <w:rPr>
                <w:rFonts w:ascii="宋体" w:hAnsi="宋体" w:cs="宋体"/>
                <w:color w:val="000000"/>
                <w:sz w:val="24"/>
                <w:szCs w:val="24"/>
              </w:rPr>
            </w:pPr>
            <w:r>
              <w:rPr>
                <w:rFonts w:hint="eastAsia" w:ascii="宋体" w:hAnsi="宋体" w:eastAsia="宋体" w:cs="宋体"/>
                <w:color w:val="000000"/>
                <w:sz w:val="24"/>
                <w:szCs w:val="24"/>
              </w:rPr>
              <w:t>50</w:t>
            </w:r>
          </w:p>
        </w:tc>
        <w:tc>
          <w:tcPr>
            <w:tcW w:w="826" w:type="dxa"/>
          </w:tcPr>
          <w:p>
            <w:pPr>
              <w:spacing w:before="100" w:beforeAutospacing="1" w:after="100" w:afterAutospacing="1" w:line="360" w:lineRule="auto"/>
              <w:jc w:val="center"/>
              <w:rPr>
                <w:rFonts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7" w:type="dxa"/>
          <w:jc w:val="center"/>
        </w:trPr>
        <w:tc>
          <w:tcPr>
            <w:tcW w:w="1390" w:type="dxa"/>
            <w:vMerge w:val="continue"/>
            <w:vAlign w:val="center"/>
          </w:tcPr>
          <w:p>
            <w:pPr>
              <w:spacing w:line="360" w:lineRule="auto"/>
              <w:jc w:val="center"/>
              <w:rPr>
                <w:rFonts w:ascii="宋体" w:hAnsi="宋体" w:cs="宋体"/>
                <w:color w:val="000000"/>
                <w:sz w:val="24"/>
                <w:szCs w:val="24"/>
              </w:rPr>
            </w:pPr>
          </w:p>
        </w:tc>
        <w:tc>
          <w:tcPr>
            <w:tcW w:w="5646" w:type="dxa"/>
            <w:vAlign w:val="center"/>
          </w:tcPr>
          <w:p>
            <w:pPr>
              <w:spacing w:before="100" w:beforeAutospacing="1" w:after="100" w:afterAutospacing="1" w:line="360" w:lineRule="auto"/>
              <w:rPr>
                <w:rFonts w:ascii="宋体" w:hAnsi="宋体" w:cs="宋体"/>
                <w:color w:val="000000"/>
                <w:sz w:val="24"/>
                <w:szCs w:val="24"/>
              </w:rPr>
            </w:pPr>
            <w:r>
              <w:rPr>
                <w:rFonts w:hint="eastAsia" w:ascii="宋体" w:hAnsi="宋体" w:eastAsia="宋体" w:cs="宋体"/>
                <w:color w:val="000000"/>
                <w:sz w:val="24"/>
                <w:szCs w:val="24"/>
              </w:rPr>
              <w:t>实际制作完成情况（</w:t>
            </w:r>
            <w:r>
              <w:rPr>
                <w:rFonts w:hint="eastAsia" w:ascii="宋体" w:hAnsi="宋体" w:eastAsia="宋体" w:cs="宋体"/>
                <w:color w:val="000000"/>
                <w:sz w:val="24"/>
                <w:szCs w:val="24"/>
                <w:lang w:val="en-US" w:eastAsia="zh-CN"/>
              </w:rPr>
              <w:t>操作指导文件、进一步改善建议</w:t>
            </w:r>
            <w:r>
              <w:rPr>
                <w:rFonts w:hint="eastAsia" w:ascii="宋体" w:hAnsi="宋体" w:eastAsia="宋体" w:cs="宋体"/>
                <w:color w:val="000000"/>
                <w:sz w:val="24"/>
                <w:szCs w:val="24"/>
              </w:rPr>
              <w:t>等）</w:t>
            </w:r>
          </w:p>
        </w:tc>
        <w:tc>
          <w:tcPr>
            <w:tcW w:w="833" w:type="dxa"/>
            <w:vAlign w:val="center"/>
          </w:tcPr>
          <w:p>
            <w:pPr>
              <w:spacing w:before="100" w:beforeAutospacing="1" w:after="100" w:afterAutospacing="1" w:line="360" w:lineRule="auto"/>
              <w:jc w:val="center"/>
              <w:rPr>
                <w:rFonts w:ascii="宋体" w:hAnsi="宋体" w:cs="宋体"/>
                <w:color w:val="000000"/>
                <w:sz w:val="24"/>
                <w:szCs w:val="24"/>
              </w:rPr>
            </w:pPr>
            <w:r>
              <w:rPr>
                <w:rFonts w:hint="eastAsia" w:ascii="宋体" w:hAnsi="宋体" w:eastAsia="宋体" w:cs="宋体"/>
                <w:color w:val="000000"/>
                <w:sz w:val="24"/>
                <w:szCs w:val="24"/>
              </w:rPr>
              <w:t>50</w:t>
            </w:r>
          </w:p>
        </w:tc>
        <w:tc>
          <w:tcPr>
            <w:tcW w:w="826" w:type="dxa"/>
          </w:tcPr>
          <w:p>
            <w:pPr>
              <w:spacing w:before="100" w:beforeAutospacing="1" w:after="100" w:afterAutospacing="1" w:line="360" w:lineRule="auto"/>
              <w:jc w:val="center"/>
              <w:rPr>
                <w:rFonts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7" w:type="dxa"/>
          <w:jc w:val="center"/>
        </w:trPr>
        <w:tc>
          <w:tcPr>
            <w:tcW w:w="1390" w:type="dxa"/>
            <w:vMerge w:val="restart"/>
            <w:vAlign w:val="center"/>
          </w:tcPr>
          <w:p>
            <w:pPr>
              <w:spacing w:before="100" w:beforeAutospacing="1" w:after="100" w:afterAutospacing="1" w:line="360" w:lineRule="auto"/>
              <w:jc w:val="center"/>
              <w:rPr>
                <w:rFonts w:ascii="宋体" w:hAnsi="宋体" w:cs="宋体"/>
                <w:color w:val="000000"/>
                <w:sz w:val="24"/>
                <w:szCs w:val="24"/>
              </w:rPr>
            </w:pPr>
            <w:r>
              <w:rPr>
                <w:rFonts w:hint="eastAsia" w:ascii="宋体" w:hAnsi="宋体" w:eastAsia="宋体" w:cs="宋体"/>
                <w:color w:val="000000"/>
                <w:sz w:val="24"/>
                <w:szCs w:val="24"/>
              </w:rPr>
              <w:t>发挥部分</w:t>
            </w:r>
          </w:p>
        </w:tc>
        <w:tc>
          <w:tcPr>
            <w:tcW w:w="5646" w:type="dxa"/>
            <w:vAlign w:val="center"/>
          </w:tcPr>
          <w:p>
            <w:pPr>
              <w:spacing w:before="100" w:beforeAutospacing="1" w:after="100" w:afterAutospacing="1"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易用性</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简便、快速等</w:t>
            </w:r>
            <w:r>
              <w:rPr>
                <w:rFonts w:hint="eastAsia" w:ascii="宋体" w:hAnsi="宋体" w:eastAsia="宋体" w:cs="宋体"/>
                <w:color w:val="000000"/>
                <w:sz w:val="24"/>
                <w:szCs w:val="24"/>
                <w:lang w:eastAsia="zh-CN"/>
              </w:rPr>
              <w:t>）</w:t>
            </w:r>
          </w:p>
        </w:tc>
        <w:tc>
          <w:tcPr>
            <w:tcW w:w="833" w:type="dxa"/>
            <w:vAlign w:val="center"/>
          </w:tcPr>
          <w:p>
            <w:pPr>
              <w:spacing w:before="100" w:beforeAutospacing="1" w:after="100" w:afterAutospacing="1" w:line="360" w:lineRule="auto"/>
              <w:jc w:val="center"/>
              <w:rPr>
                <w:rFonts w:ascii="宋体" w:hAnsi="宋体" w:cs="宋体"/>
                <w:color w:val="000000"/>
                <w:sz w:val="24"/>
                <w:szCs w:val="24"/>
              </w:rPr>
            </w:pPr>
            <w:r>
              <w:rPr>
                <w:rFonts w:hint="eastAsia" w:ascii="宋体" w:hAnsi="宋体" w:eastAsia="宋体" w:cs="宋体"/>
                <w:color w:val="000000"/>
                <w:sz w:val="24"/>
                <w:szCs w:val="24"/>
              </w:rPr>
              <w:t>20</w:t>
            </w:r>
          </w:p>
        </w:tc>
        <w:tc>
          <w:tcPr>
            <w:tcW w:w="826" w:type="dxa"/>
          </w:tcPr>
          <w:p>
            <w:pPr>
              <w:spacing w:before="100" w:beforeAutospacing="1" w:after="100" w:afterAutospacing="1" w:line="360" w:lineRule="auto"/>
              <w:jc w:val="center"/>
              <w:rPr>
                <w:rFonts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7" w:type="dxa"/>
          <w:jc w:val="center"/>
        </w:trPr>
        <w:tc>
          <w:tcPr>
            <w:tcW w:w="1390" w:type="dxa"/>
            <w:vMerge w:val="continue"/>
            <w:vAlign w:val="center"/>
          </w:tcPr>
          <w:p>
            <w:pPr>
              <w:spacing w:line="360" w:lineRule="auto"/>
              <w:rPr>
                <w:rFonts w:ascii="宋体" w:hAnsi="宋体" w:cs="宋体"/>
                <w:color w:val="000000"/>
                <w:sz w:val="24"/>
                <w:szCs w:val="24"/>
              </w:rPr>
            </w:pPr>
          </w:p>
        </w:tc>
        <w:tc>
          <w:tcPr>
            <w:tcW w:w="5646" w:type="dxa"/>
            <w:vAlign w:val="center"/>
          </w:tcPr>
          <w:p>
            <w:pPr>
              <w:spacing w:before="100" w:beforeAutospacing="1" w:after="100" w:afterAutospacing="1"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成本</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过程耗材、保存要求等</w:t>
            </w:r>
            <w:r>
              <w:rPr>
                <w:rFonts w:hint="eastAsia" w:ascii="宋体" w:hAnsi="宋体" w:eastAsia="宋体" w:cs="宋体"/>
                <w:color w:val="000000"/>
                <w:sz w:val="24"/>
                <w:szCs w:val="24"/>
                <w:lang w:eastAsia="zh-CN"/>
              </w:rPr>
              <w:t>）</w:t>
            </w:r>
          </w:p>
        </w:tc>
        <w:tc>
          <w:tcPr>
            <w:tcW w:w="833" w:type="dxa"/>
            <w:vAlign w:val="center"/>
          </w:tcPr>
          <w:p>
            <w:pPr>
              <w:spacing w:before="100" w:beforeAutospacing="1" w:after="100" w:afterAutospacing="1" w:line="360" w:lineRule="auto"/>
              <w:jc w:val="center"/>
              <w:rPr>
                <w:rFonts w:ascii="宋体" w:hAnsi="宋体" w:cs="宋体"/>
                <w:color w:val="000000"/>
                <w:sz w:val="24"/>
                <w:szCs w:val="24"/>
              </w:rPr>
            </w:pPr>
            <w:r>
              <w:rPr>
                <w:rFonts w:hint="eastAsia" w:ascii="宋体" w:hAnsi="宋体" w:eastAsia="宋体" w:cs="宋体"/>
                <w:color w:val="000000"/>
                <w:sz w:val="24"/>
                <w:szCs w:val="24"/>
              </w:rPr>
              <w:t>20</w:t>
            </w:r>
          </w:p>
        </w:tc>
        <w:tc>
          <w:tcPr>
            <w:tcW w:w="826" w:type="dxa"/>
          </w:tcPr>
          <w:p>
            <w:pPr>
              <w:spacing w:before="100" w:beforeAutospacing="1" w:after="100" w:afterAutospacing="1" w:line="360" w:lineRule="auto"/>
              <w:jc w:val="center"/>
              <w:rPr>
                <w:rFonts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345" w:hRule="atLeast"/>
          <w:tblCellSpacing w:w="7" w:type="dxa"/>
          <w:jc w:val="center"/>
        </w:trPr>
        <w:tc>
          <w:tcPr>
            <w:tcW w:w="1390" w:type="dxa"/>
            <w:vMerge w:val="continue"/>
            <w:vAlign w:val="center"/>
          </w:tcPr>
          <w:p>
            <w:pPr>
              <w:spacing w:line="360" w:lineRule="auto"/>
              <w:rPr>
                <w:rFonts w:ascii="宋体" w:hAnsi="宋体" w:cs="宋体"/>
                <w:color w:val="000000"/>
                <w:sz w:val="24"/>
                <w:szCs w:val="24"/>
              </w:rPr>
            </w:pPr>
          </w:p>
        </w:tc>
        <w:tc>
          <w:tcPr>
            <w:tcW w:w="5646" w:type="dxa"/>
            <w:vAlign w:val="center"/>
          </w:tcPr>
          <w:p>
            <w:pPr>
              <w:spacing w:before="100" w:beforeAutospacing="1" w:after="100" w:afterAutospacing="1" w:line="360" w:lineRule="auto"/>
              <w:rPr>
                <w:rFonts w:ascii="宋体" w:hAnsi="宋体" w:cs="宋体"/>
                <w:color w:val="000000"/>
                <w:sz w:val="24"/>
                <w:szCs w:val="24"/>
              </w:rPr>
            </w:pPr>
            <w:r>
              <w:rPr>
                <w:rFonts w:hint="eastAsia" w:ascii="宋体" w:hAnsi="宋体" w:eastAsia="宋体" w:cs="宋体"/>
                <w:color w:val="000000"/>
                <w:sz w:val="24"/>
                <w:szCs w:val="24"/>
              </w:rPr>
              <w:t>设计的新颖性、创造性</w:t>
            </w:r>
          </w:p>
        </w:tc>
        <w:tc>
          <w:tcPr>
            <w:tcW w:w="833" w:type="dxa"/>
            <w:vAlign w:val="center"/>
          </w:tcPr>
          <w:p>
            <w:pPr>
              <w:spacing w:before="100" w:beforeAutospacing="1" w:after="100" w:afterAutospacing="1" w:line="360" w:lineRule="auto"/>
              <w:jc w:val="center"/>
              <w:rPr>
                <w:rFonts w:ascii="宋体" w:hAnsi="宋体" w:cs="宋体"/>
                <w:color w:val="000000"/>
                <w:sz w:val="24"/>
                <w:szCs w:val="24"/>
              </w:rPr>
            </w:pPr>
            <w:r>
              <w:rPr>
                <w:rFonts w:hint="eastAsia" w:ascii="宋体" w:hAnsi="宋体" w:eastAsia="宋体" w:cs="宋体"/>
                <w:color w:val="000000"/>
                <w:sz w:val="24"/>
                <w:szCs w:val="24"/>
              </w:rPr>
              <w:t>10</w:t>
            </w:r>
          </w:p>
        </w:tc>
        <w:tc>
          <w:tcPr>
            <w:tcW w:w="826" w:type="dxa"/>
          </w:tcPr>
          <w:p>
            <w:pPr>
              <w:spacing w:before="100" w:beforeAutospacing="1" w:after="100" w:afterAutospacing="1" w:line="360" w:lineRule="auto"/>
              <w:jc w:val="center"/>
              <w:rPr>
                <w:rFonts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345" w:hRule="atLeast"/>
          <w:tblCellSpacing w:w="7" w:type="dxa"/>
          <w:jc w:val="center"/>
        </w:trPr>
        <w:tc>
          <w:tcPr>
            <w:tcW w:w="7050" w:type="dxa"/>
            <w:gridSpan w:val="2"/>
            <w:vAlign w:val="center"/>
          </w:tcPr>
          <w:p>
            <w:pPr>
              <w:spacing w:before="100" w:beforeAutospacing="1" w:after="100" w:afterAutospacing="1"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合计</w:t>
            </w:r>
          </w:p>
        </w:tc>
        <w:tc>
          <w:tcPr>
            <w:tcW w:w="833" w:type="dxa"/>
            <w:vAlign w:val="center"/>
          </w:tcPr>
          <w:p>
            <w:pPr>
              <w:spacing w:before="100" w:beforeAutospacing="1" w:after="100" w:afterAutospacing="1"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150</w:t>
            </w:r>
          </w:p>
        </w:tc>
        <w:tc>
          <w:tcPr>
            <w:tcW w:w="826" w:type="dxa"/>
          </w:tcPr>
          <w:p>
            <w:pPr>
              <w:spacing w:before="100" w:beforeAutospacing="1" w:after="100" w:afterAutospacing="1" w:line="360" w:lineRule="auto"/>
              <w:jc w:val="center"/>
              <w:rPr>
                <w:rFonts w:ascii="宋体" w:hAnsi="宋体" w:eastAsia="宋体" w:cs="宋体"/>
                <w:color w:val="000000"/>
                <w:sz w:val="24"/>
                <w:szCs w:val="24"/>
              </w:rPr>
            </w:pPr>
          </w:p>
        </w:tc>
      </w:tr>
    </w:tbl>
    <w:p>
      <w:pPr>
        <w:rPr>
          <w:rFonts w:hint="eastAsia" w:ascii="宋体" w:hAnsi="宋体" w:cs="宋体"/>
          <w:b/>
          <w:color w:val="000000"/>
          <w:sz w:val="28"/>
          <w:szCs w:val="28"/>
          <w:lang w:val="en-US" w:eastAsia="zh-CN"/>
        </w:rPr>
      </w:pPr>
      <w:r>
        <w:rPr>
          <w:rFonts w:hint="eastAsia" w:ascii="宋体" w:hAnsi="宋体" w:cs="宋体"/>
          <w:b/>
          <w:color w:val="000000"/>
          <w:sz w:val="28"/>
          <w:szCs w:val="28"/>
          <w:lang w:val="en-US" w:eastAsia="zh-CN"/>
        </w:rPr>
        <w:br w:type="page"/>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b/>
          <w:color w:val="000000"/>
          <w:sz w:val="28"/>
          <w:szCs w:val="28"/>
          <w:lang w:eastAsia="zh-CN"/>
        </w:rPr>
      </w:pPr>
      <w:r>
        <w:rPr>
          <w:rFonts w:hint="eastAsia" w:ascii="宋体" w:hAnsi="宋体" w:cs="宋体"/>
          <w:b/>
          <w:color w:val="000000"/>
          <w:sz w:val="28"/>
          <w:szCs w:val="28"/>
          <w:lang w:val="en-US" w:eastAsia="zh-CN"/>
        </w:rPr>
        <w:t>试题四：</w:t>
      </w:r>
      <w:r>
        <w:rPr>
          <w:rFonts w:hint="eastAsia" w:ascii="宋体" w:hAnsi="宋体" w:cs="宋体"/>
          <w:b/>
          <w:color w:val="000000"/>
          <w:sz w:val="28"/>
          <w:szCs w:val="28"/>
          <w:lang w:eastAsia="zh-CN"/>
        </w:rPr>
        <w:t>一种</w:t>
      </w:r>
      <w:r>
        <w:rPr>
          <w:rFonts w:hint="eastAsia" w:ascii="宋体" w:hAnsi="宋体" w:cs="宋体"/>
          <w:b/>
          <w:color w:val="000000"/>
          <w:sz w:val="28"/>
          <w:szCs w:val="28"/>
          <w:lang w:val="en-US" w:eastAsia="zh-CN"/>
        </w:rPr>
        <w:t>快速检测</w:t>
      </w:r>
      <w:r>
        <w:rPr>
          <w:rFonts w:hint="eastAsia" w:ascii="宋体" w:hAnsi="宋体" w:cs="宋体"/>
          <w:b/>
          <w:color w:val="000000"/>
          <w:sz w:val="28"/>
          <w:szCs w:val="28"/>
          <w:lang w:eastAsia="zh-CN"/>
        </w:rPr>
        <w:t>产品的设计（不能与试题一、二、三重复）</w:t>
      </w:r>
    </w:p>
    <w:p>
      <w:pPr>
        <w:pStyle w:val="4"/>
        <w:spacing w:line="360" w:lineRule="auto"/>
        <w:ind w:left="0" w:firstLine="0"/>
        <w:jc w:val="both"/>
        <w:rPr>
          <w:rFonts w:ascii="宋体" w:hAnsi="宋体" w:cs="宋体"/>
          <w:b/>
          <w:bCs/>
          <w:color w:val="000000"/>
          <w:sz w:val="24"/>
          <w:szCs w:val="24"/>
          <w:lang w:eastAsia="zh-CN"/>
        </w:rPr>
      </w:pPr>
      <w:r>
        <w:rPr>
          <w:rFonts w:hint="eastAsia" w:ascii="宋体" w:hAnsi="宋体" w:cs="宋体"/>
          <w:b/>
          <w:bCs/>
          <w:color w:val="000000"/>
          <w:sz w:val="24"/>
          <w:szCs w:val="24"/>
          <w:lang w:eastAsia="zh-CN"/>
        </w:rPr>
        <w:t>1、任务描述</w:t>
      </w:r>
    </w:p>
    <w:p>
      <w:pPr>
        <w:pStyle w:val="4"/>
        <w:spacing w:line="360" w:lineRule="auto"/>
        <w:ind w:left="0" w:firstLine="480" w:firstLineChars="200"/>
        <w:jc w:val="both"/>
        <w:rPr>
          <w:rFonts w:ascii="宋体" w:hAnsi="宋体" w:cs="宋体"/>
          <w:color w:val="000000"/>
          <w:sz w:val="24"/>
          <w:szCs w:val="24"/>
          <w:lang w:eastAsia="zh-CN"/>
        </w:rPr>
      </w:pPr>
      <w:r>
        <w:rPr>
          <w:rFonts w:hint="eastAsia" w:ascii="宋体" w:hAnsi="宋体" w:cs="宋体"/>
          <w:color w:val="000000"/>
          <w:sz w:val="24"/>
          <w:szCs w:val="24"/>
          <w:lang w:eastAsia="zh-CN"/>
        </w:rPr>
        <w:t>针对动物、人体（包括口腔）</w:t>
      </w:r>
      <w:r>
        <w:rPr>
          <w:rFonts w:hint="eastAsia" w:ascii="宋体" w:hAnsi="宋体" w:cs="宋体"/>
          <w:color w:val="000000"/>
          <w:sz w:val="24"/>
          <w:szCs w:val="24"/>
          <w:lang w:val="en-US" w:eastAsia="zh-CN"/>
        </w:rPr>
        <w:t>快速检测</w:t>
      </w:r>
      <w:r>
        <w:rPr>
          <w:rFonts w:hint="eastAsia" w:ascii="宋体" w:hAnsi="宋体" w:cs="宋体"/>
          <w:color w:val="000000"/>
          <w:sz w:val="24"/>
          <w:szCs w:val="24"/>
          <w:lang w:eastAsia="zh-CN"/>
        </w:rPr>
        <w:t>需求（</w:t>
      </w:r>
      <w:r>
        <w:rPr>
          <w:rFonts w:hint="eastAsia" w:ascii="宋体" w:hAnsi="宋体" w:cs="宋体"/>
          <w:color w:val="000000"/>
          <w:sz w:val="24"/>
          <w:szCs w:val="24"/>
          <w:lang w:val="en-US" w:eastAsia="zh-CN"/>
        </w:rPr>
        <w:t>15min以内</w:t>
      </w:r>
      <w:r>
        <w:rPr>
          <w:rFonts w:hint="eastAsia" w:ascii="宋体" w:hAnsi="宋体" w:cs="宋体"/>
          <w:color w:val="000000"/>
          <w:sz w:val="24"/>
          <w:szCs w:val="24"/>
          <w:lang w:eastAsia="zh-CN"/>
        </w:rPr>
        <w:t>），不用大型专用仪器的条件下检测目标物质的方法和试剂、配套设施。</w:t>
      </w:r>
    </w:p>
    <w:p>
      <w:pPr>
        <w:pStyle w:val="4"/>
        <w:spacing w:line="360" w:lineRule="auto"/>
        <w:ind w:left="0" w:firstLine="0"/>
        <w:jc w:val="both"/>
        <w:rPr>
          <w:rFonts w:hint="eastAsia" w:ascii="宋体" w:hAnsi="宋体" w:cs="宋体"/>
          <w:b/>
          <w:bCs/>
          <w:color w:val="000000"/>
          <w:sz w:val="24"/>
          <w:szCs w:val="24"/>
          <w:lang w:eastAsia="zh-CN"/>
        </w:rPr>
      </w:pPr>
    </w:p>
    <w:p>
      <w:pPr>
        <w:pStyle w:val="4"/>
        <w:spacing w:line="360" w:lineRule="auto"/>
        <w:ind w:left="0" w:firstLine="0"/>
        <w:jc w:val="both"/>
        <w:rPr>
          <w:rFonts w:ascii="宋体" w:hAnsi="宋体" w:cs="宋体"/>
          <w:b/>
          <w:bCs/>
          <w:color w:val="000000"/>
          <w:sz w:val="24"/>
          <w:szCs w:val="24"/>
          <w:lang w:eastAsia="zh-CN"/>
        </w:rPr>
      </w:pPr>
      <w:r>
        <w:rPr>
          <w:rFonts w:hint="eastAsia" w:ascii="宋体" w:hAnsi="宋体" w:cs="宋体"/>
          <w:b/>
          <w:bCs/>
          <w:color w:val="000000"/>
          <w:sz w:val="24"/>
          <w:szCs w:val="24"/>
          <w:lang w:eastAsia="zh-CN"/>
        </w:rPr>
        <w:t>2、基本要求</w:t>
      </w:r>
    </w:p>
    <w:p>
      <w:pPr>
        <w:pStyle w:val="4"/>
        <w:spacing w:line="360" w:lineRule="auto"/>
        <w:ind w:left="0" w:firstLine="480" w:firstLineChars="200"/>
        <w:jc w:val="both"/>
        <w:rPr>
          <w:rFonts w:ascii="宋体" w:hAnsi="宋体" w:cs="宋体"/>
          <w:color w:val="000000"/>
          <w:sz w:val="24"/>
          <w:szCs w:val="24"/>
          <w:lang w:eastAsia="zh-CN"/>
        </w:rPr>
      </w:pPr>
      <w:r>
        <w:rPr>
          <w:rFonts w:hint="eastAsia" w:ascii="宋体" w:hAnsi="宋体" w:cs="宋体"/>
          <w:color w:val="000000"/>
          <w:sz w:val="24"/>
          <w:szCs w:val="24"/>
          <w:lang w:eastAsia="zh-CN"/>
        </w:rPr>
        <w:t>包括试剂结构和组成、检测原理、使用范围、灵敏度、可测量范围、干扰因素、判断阈值（正常值范围）、标准液的配制方案、产品保存条件要求（稳定性）、使用注意事项。</w:t>
      </w:r>
    </w:p>
    <w:p>
      <w:pPr>
        <w:pStyle w:val="4"/>
        <w:spacing w:line="360" w:lineRule="auto"/>
        <w:ind w:left="0" w:firstLine="0"/>
        <w:jc w:val="both"/>
        <w:rPr>
          <w:rFonts w:hint="eastAsia" w:ascii="宋体" w:hAnsi="宋体" w:cs="宋体"/>
          <w:b/>
          <w:bCs/>
          <w:color w:val="000000"/>
          <w:sz w:val="24"/>
          <w:szCs w:val="24"/>
          <w:lang w:eastAsia="zh-CN"/>
        </w:rPr>
      </w:pPr>
    </w:p>
    <w:p>
      <w:pPr>
        <w:pStyle w:val="4"/>
        <w:spacing w:line="360" w:lineRule="auto"/>
        <w:ind w:left="0" w:firstLine="0"/>
        <w:jc w:val="both"/>
        <w:rPr>
          <w:rFonts w:ascii="宋体" w:hAnsi="宋体" w:cs="宋体"/>
          <w:b/>
          <w:bCs/>
          <w:color w:val="000000"/>
          <w:sz w:val="24"/>
          <w:szCs w:val="24"/>
          <w:lang w:eastAsia="zh-CN"/>
        </w:rPr>
      </w:pPr>
      <w:r>
        <w:rPr>
          <w:rFonts w:hint="eastAsia" w:ascii="宋体" w:hAnsi="宋体" w:cs="宋体"/>
          <w:b/>
          <w:bCs/>
          <w:color w:val="000000"/>
          <w:sz w:val="24"/>
          <w:szCs w:val="24"/>
          <w:lang w:eastAsia="zh-CN"/>
        </w:rPr>
        <w:t>3、参赛指引</w:t>
      </w:r>
    </w:p>
    <w:p>
      <w:pPr>
        <w:pStyle w:val="4"/>
        <w:spacing w:line="360" w:lineRule="auto"/>
        <w:ind w:left="0" w:firstLine="480" w:firstLineChars="200"/>
        <w:jc w:val="both"/>
        <w:rPr>
          <w:rFonts w:ascii="宋体" w:hAnsi="宋体" w:cs="宋体"/>
          <w:color w:val="000000"/>
          <w:sz w:val="24"/>
          <w:szCs w:val="24"/>
          <w:lang w:eastAsia="zh-CN"/>
        </w:rPr>
      </w:pPr>
      <w:r>
        <w:rPr>
          <w:rFonts w:hint="eastAsia" w:ascii="宋体" w:hAnsi="宋体" w:cs="宋体"/>
          <w:color w:val="000000"/>
          <w:sz w:val="24"/>
          <w:szCs w:val="24"/>
          <w:lang w:val="en-US" w:eastAsia="zh-CN"/>
        </w:rPr>
        <w:t>可以是干化学类的产品</w:t>
      </w:r>
      <w:r>
        <w:rPr>
          <w:rFonts w:hint="eastAsia" w:ascii="宋体" w:hAnsi="宋体" w:cs="宋体"/>
          <w:color w:val="000000"/>
          <w:sz w:val="24"/>
          <w:szCs w:val="24"/>
          <w:lang w:eastAsia="zh-CN"/>
        </w:rPr>
        <w:t>，也可以</w:t>
      </w:r>
      <w:r>
        <w:rPr>
          <w:rFonts w:hint="eastAsia" w:ascii="宋体" w:hAnsi="宋体" w:cs="宋体"/>
          <w:color w:val="000000"/>
          <w:sz w:val="24"/>
          <w:szCs w:val="24"/>
          <w:lang w:val="en-US" w:eastAsia="zh-CN"/>
        </w:rPr>
        <w:t>是</w:t>
      </w:r>
      <w:r>
        <w:rPr>
          <w:rFonts w:hint="eastAsia" w:ascii="宋体" w:hAnsi="宋体" w:cs="宋体"/>
          <w:color w:val="000000"/>
          <w:sz w:val="24"/>
          <w:szCs w:val="24"/>
          <w:lang w:eastAsia="zh-CN"/>
        </w:rPr>
        <w:t>液体形式的试剂；</w:t>
      </w:r>
      <w:r>
        <w:rPr>
          <w:rFonts w:hint="eastAsia" w:ascii="宋体" w:hAnsi="宋体" w:cs="宋体"/>
          <w:color w:val="000000"/>
          <w:sz w:val="24"/>
          <w:szCs w:val="24"/>
          <w:lang w:val="en-US" w:eastAsia="zh-CN"/>
        </w:rPr>
        <w:t>方法多样，如</w:t>
      </w:r>
      <w:r>
        <w:rPr>
          <w:rFonts w:hint="eastAsia"/>
          <w:sz w:val="24"/>
          <w:szCs w:val="24"/>
        </w:rPr>
        <w:t>胶体金免疫层析法</w:t>
      </w:r>
      <w:r>
        <w:rPr>
          <w:rFonts w:hint="eastAsia" w:ascii="宋体" w:hAnsi="宋体" w:cs="宋体"/>
          <w:color w:val="000000"/>
          <w:sz w:val="24"/>
          <w:szCs w:val="24"/>
          <w:lang w:val="en-US" w:eastAsia="zh-CN"/>
        </w:rPr>
        <w:t>、</w:t>
      </w:r>
      <w:r>
        <w:rPr>
          <w:rFonts w:hint="eastAsia"/>
          <w:sz w:val="24"/>
          <w:szCs w:val="24"/>
        </w:rPr>
        <w:t>免疫比浊法</w:t>
      </w:r>
      <w:r>
        <w:rPr>
          <w:rFonts w:hint="eastAsia" w:ascii="宋体" w:hAnsi="宋体" w:cs="宋体"/>
          <w:color w:val="000000"/>
          <w:sz w:val="24"/>
          <w:szCs w:val="24"/>
          <w:lang w:val="en-US" w:eastAsia="zh-CN"/>
        </w:rPr>
        <w:t>、</w:t>
      </w:r>
      <w:r>
        <w:rPr>
          <w:rFonts w:hint="eastAsia"/>
          <w:sz w:val="24"/>
          <w:szCs w:val="24"/>
        </w:rPr>
        <w:t>化学发光法</w:t>
      </w:r>
      <w:r>
        <w:rPr>
          <w:rFonts w:hint="eastAsia"/>
          <w:sz w:val="24"/>
          <w:szCs w:val="24"/>
          <w:lang w:eastAsia="zh-CN"/>
        </w:rPr>
        <w:t>、</w:t>
      </w:r>
      <w:r>
        <w:rPr>
          <w:rFonts w:hint="eastAsia"/>
          <w:sz w:val="24"/>
          <w:szCs w:val="24"/>
        </w:rPr>
        <w:t>生物传感器法</w:t>
      </w:r>
      <w:r>
        <w:rPr>
          <w:rFonts w:hint="eastAsia" w:ascii="宋体" w:hAnsi="宋体" w:cs="宋体"/>
          <w:color w:val="000000"/>
          <w:sz w:val="24"/>
          <w:szCs w:val="24"/>
          <w:lang w:val="en-US" w:eastAsia="zh-CN"/>
        </w:rPr>
        <w:t>等</w:t>
      </w:r>
      <w:r>
        <w:rPr>
          <w:rFonts w:hint="eastAsia" w:ascii="宋体" w:hAnsi="宋体" w:cs="宋体"/>
          <w:color w:val="000000"/>
          <w:sz w:val="24"/>
          <w:szCs w:val="24"/>
          <w:lang w:eastAsia="zh-CN"/>
        </w:rPr>
        <w:t>。鼓励使用目测或手机等简单方式实现。</w:t>
      </w:r>
    </w:p>
    <w:p>
      <w:pPr>
        <w:pStyle w:val="4"/>
        <w:spacing w:line="360" w:lineRule="auto"/>
        <w:ind w:left="0" w:firstLine="0"/>
        <w:jc w:val="both"/>
        <w:rPr>
          <w:rFonts w:hint="eastAsia" w:ascii="宋体" w:hAnsi="宋体" w:cs="宋体"/>
          <w:b/>
          <w:bCs/>
          <w:color w:val="000000"/>
          <w:sz w:val="24"/>
          <w:szCs w:val="24"/>
          <w:lang w:eastAsia="zh-CN"/>
        </w:rPr>
      </w:pPr>
    </w:p>
    <w:p>
      <w:pPr>
        <w:pStyle w:val="4"/>
        <w:spacing w:line="360" w:lineRule="auto"/>
        <w:ind w:left="0" w:firstLine="0"/>
        <w:jc w:val="both"/>
        <w:rPr>
          <w:rFonts w:ascii="宋体" w:hAnsi="宋体" w:cs="宋体"/>
          <w:b/>
          <w:bCs/>
          <w:color w:val="000000"/>
          <w:sz w:val="24"/>
          <w:szCs w:val="24"/>
          <w:lang w:eastAsia="zh-CN"/>
        </w:rPr>
      </w:pPr>
      <w:r>
        <w:rPr>
          <w:rFonts w:hint="eastAsia" w:ascii="宋体" w:hAnsi="宋体" w:cs="宋体"/>
          <w:b/>
          <w:bCs/>
          <w:color w:val="000000"/>
          <w:sz w:val="24"/>
          <w:szCs w:val="24"/>
          <w:lang w:eastAsia="zh-CN"/>
        </w:rPr>
        <w:t>4、作品要求</w:t>
      </w:r>
    </w:p>
    <w:p>
      <w:pPr>
        <w:pStyle w:val="4"/>
        <w:numPr>
          <w:ilvl w:val="0"/>
          <w:numId w:val="1"/>
        </w:numPr>
        <w:spacing w:line="360" w:lineRule="auto"/>
        <w:ind w:left="0" w:firstLine="480"/>
        <w:jc w:val="both"/>
        <w:rPr>
          <w:rFonts w:ascii="宋体" w:hAnsi="宋体" w:cs="宋体"/>
          <w:color w:val="000000"/>
          <w:sz w:val="24"/>
          <w:szCs w:val="24"/>
          <w:lang w:eastAsia="zh-CN"/>
        </w:rPr>
      </w:pPr>
      <w:r>
        <w:rPr>
          <w:rFonts w:hint="eastAsia" w:ascii="宋体" w:hAnsi="宋体"/>
          <w:color w:val="000000"/>
          <w:sz w:val="24"/>
          <w:szCs w:val="24"/>
          <w:lang w:eastAsia="zh-CN"/>
        </w:rPr>
        <w:t>一套完善的产品设计方案</w:t>
      </w:r>
      <w:r>
        <w:rPr>
          <w:rFonts w:hint="eastAsia" w:ascii="宋体" w:hAnsi="宋体" w:cs="宋体"/>
          <w:color w:val="000000"/>
          <w:sz w:val="24"/>
          <w:szCs w:val="24"/>
          <w:lang w:eastAsia="zh-CN"/>
        </w:rPr>
        <w:t>。</w:t>
      </w:r>
    </w:p>
    <w:p>
      <w:pPr>
        <w:pStyle w:val="4"/>
        <w:numPr>
          <w:ilvl w:val="0"/>
          <w:numId w:val="1"/>
        </w:numPr>
        <w:spacing w:line="360" w:lineRule="auto"/>
        <w:ind w:left="0" w:firstLine="480"/>
        <w:jc w:val="both"/>
        <w:rPr>
          <w:rFonts w:ascii="宋体" w:hAnsi="宋体" w:cs="宋体"/>
          <w:color w:val="000000"/>
          <w:sz w:val="24"/>
          <w:szCs w:val="24"/>
          <w:lang w:eastAsia="zh-CN"/>
        </w:rPr>
      </w:pPr>
      <w:r>
        <w:rPr>
          <w:rFonts w:hint="eastAsia" w:ascii="宋体" w:hAnsi="宋体" w:cs="宋体"/>
          <w:color w:val="000000"/>
          <w:sz w:val="24"/>
          <w:szCs w:val="24"/>
          <w:lang w:eastAsia="zh-CN"/>
        </w:rPr>
        <w:t>提供至少50份供测试的试剂，附自测报告。</w:t>
      </w:r>
    </w:p>
    <w:p>
      <w:pPr>
        <w:pStyle w:val="4"/>
        <w:numPr>
          <w:ilvl w:val="0"/>
          <w:numId w:val="1"/>
        </w:numPr>
        <w:spacing w:line="360" w:lineRule="auto"/>
        <w:ind w:left="0" w:firstLine="480"/>
        <w:jc w:val="both"/>
        <w:rPr>
          <w:rFonts w:ascii="宋体" w:hAnsi="宋体" w:cs="宋体"/>
          <w:color w:val="000000"/>
          <w:sz w:val="24"/>
          <w:szCs w:val="24"/>
          <w:lang w:eastAsia="zh-CN"/>
        </w:rPr>
      </w:pPr>
      <w:r>
        <w:rPr>
          <w:rFonts w:hint="eastAsia" w:ascii="宋体" w:hAnsi="宋体" w:cs="宋体"/>
          <w:color w:val="000000"/>
          <w:sz w:val="24"/>
          <w:szCs w:val="24"/>
          <w:lang w:eastAsia="zh-CN"/>
        </w:rPr>
        <w:t>附配制方法、试剂储存条件等数据</w:t>
      </w:r>
      <w:r>
        <w:rPr>
          <w:rFonts w:hint="eastAsia" w:ascii="宋体" w:hAnsi="宋体" w:cs="宋体"/>
          <w:color w:val="000000"/>
          <w:sz w:val="24"/>
          <w:szCs w:val="24"/>
          <w:lang w:val="en-US" w:eastAsia="zh-CN"/>
        </w:rPr>
        <w:t>等证据</w:t>
      </w:r>
      <w:r>
        <w:rPr>
          <w:rFonts w:hint="eastAsia" w:ascii="宋体" w:hAnsi="宋体" w:cs="宋体"/>
          <w:color w:val="000000"/>
          <w:sz w:val="24"/>
          <w:szCs w:val="24"/>
          <w:lang w:eastAsia="zh-CN"/>
        </w:rPr>
        <w:t xml:space="preserve">。 </w:t>
      </w:r>
    </w:p>
    <w:p>
      <w:pPr>
        <w:pStyle w:val="4"/>
        <w:spacing w:line="360" w:lineRule="auto"/>
        <w:ind w:left="0" w:firstLine="0"/>
        <w:jc w:val="both"/>
        <w:rPr>
          <w:rFonts w:hint="eastAsia" w:ascii="宋体" w:hAnsi="宋体" w:cs="宋体"/>
          <w:b/>
          <w:bCs/>
          <w:color w:val="000000"/>
          <w:sz w:val="24"/>
          <w:szCs w:val="24"/>
          <w:lang w:eastAsia="zh-CN"/>
        </w:rPr>
      </w:pPr>
    </w:p>
    <w:p>
      <w:pPr>
        <w:pStyle w:val="4"/>
        <w:spacing w:line="360" w:lineRule="auto"/>
        <w:ind w:left="0" w:firstLine="0"/>
        <w:jc w:val="both"/>
        <w:rPr>
          <w:rFonts w:ascii="宋体" w:hAnsi="宋体" w:cs="宋体"/>
          <w:b/>
          <w:bCs/>
          <w:color w:val="000000"/>
          <w:sz w:val="24"/>
          <w:szCs w:val="24"/>
          <w:lang w:eastAsia="zh-CN"/>
        </w:rPr>
      </w:pPr>
      <w:r>
        <w:rPr>
          <w:rFonts w:hint="eastAsia" w:ascii="宋体" w:hAnsi="宋体" w:cs="宋体"/>
          <w:b/>
          <w:bCs/>
          <w:color w:val="000000"/>
          <w:sz w:val="24"/>
          <w:szCs w:val="24"/>
          <w:lang w:eastAsia="zh-CN"/>
        </w:rPr>
        <w:t>5、测评方案</w:t>
      </w:r>
    </w:p>
    <w:p>
      <w:pPr>
        <w:pStyle w:val="4"/>
        <w:spacing w:line="360" w:lineRule="auto"/>
        <w:ind w:left="0" w:firstLine="480" w:firstLineChars="200"/>
        <w:jc w:val="both"/>
        <w:rPr>
          <w:rFonts w:ascii="宋体" w:hAnsi="宋体" w:cs="宋体"/>
          <w:color w:val="000000"/>
          <w:sz w:val="24"/>
          <w:szCs w:val="24"/>
          <w:lang w:eastAsia="zh-CN"/>
        </w:rPr>
      </w:pPr>
      <w:r>
        <w:rPr>
          <w:rFonts w:hint="eastAsia" w:ascii="宋体" w:hAnsi="宋体" w:cs="宋体"/>
          <w:color w:val="000000"/>
          <w:sz w:val="24"/>
          <w:szCs w:val="24"/>
          <w:lang w:eastAsia="zh-CN"/>
        </w:rPr>
        <w:t>试剂设计完成经过自我测试后，参数者最终需要提供设计文档、自测记录、50份测试试剂。主办方根据评分指标进行评价，得分高者胜出。</w:t>
      </w:r>
    </w:p>
    <w:p>
      <w:pPr>
        <w:pStyle w:val="4"/>
        <w:spacing w:line="360" w:lineRule="auto"/>
        <w:ind w:left="0" w:firstLine="0"/>
        <w:jc w:val="both"/>
        <w:rPr>
          <w:rFonts w:hint="eastAsia" w:ascii="宋体" w:hAnsi="宋体" w:cs="宋体"/>
          <w:b/>
          <w:bCs/>
          <w:color w:val="000000"/>
          <w:sz w:val="24"/>
          <w:szCs w:val="24"/>
          <w:lang w:eastAsia="zh-CN"/>
        </w:rPr>
      </w:pPr>
    </w:p>
    <w:p>
      <w:pPr>
        <w:pStyle w:val="4"/>
        <w:spacing w:line="360" w:lineRule="auto"/>
        <w:ind w:left="0" w:firstLine="0"/>
        <w:jc w:val="both"/>
        <w:rPr>
          <w:rFonts w:ascii="宋体" w:hAnsi="宋体" w:cs="宋体"/>
          <w:b/>
          <w:bCs/>
          <w:color w:val="000000"/>
          <w:sz w:val="24"/>
          <w:szCs w:val="24"/>
          <w:lang w:eastAsia="zh-CN"/>
        </w:rPr>
      </w:pPr>
      <w:r>
        <w:rPr>
          <w:rFonts w:hint="eastAsia" w:ascii="宋体" w:hAnsi="宋体" w:cs="宋体"/>
          <w:b/>
          <w:bCs/>
          <w:color w:val="000000"/>
          <w:sz w:val="24"/>
          <w:szCs w:val="24"/>
          <w:lang w:eastAsia="zh-CN"/>
        </w:rPr>
        <w:t>6、评分标准</w:t>
      </w:r>
    </w:p>
    <w:tbl>
      <w:tblPr>
        <w:tblStyle w:val="2"/>
        <w:tblW w:w="8765"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0" w:type="dxa"/>
          <w:left w:w="30" w:type="dxa"/>
          <w:bottom w:w="30" w:type="dxa"/>
          <w:right w:w="30" w:type="dxa"/>
        </w:tblCellMar>
      </w:tblPr>
      <w:tblGrid>
        <w:gridCol w:w="1411"/>
        <w:gridCol w:w="5660"/>
        <w:gridCol w:w="847"/>
        <w:gridCol w:w="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7" w:type="dxa"/>
          <w:jc w:val="center"/>
        </w:trPr>
        <w:tc>
          <w:tcPr>
            <w:tcW w:w="1390" w:type="dxa"/>
            <w:vAlign w:val="center"/>
          </w:tcPr>
          <w:p>
            <w:pPr>
              <w:spacing w:line="360" w:lineRule="auto"/>
              <w:rPr>
                <w:rFonts w:ascii="宋体" w:hAnsi="宋体" w:cs="宋体"/>
                <w:color w:val="000000"/>
                <w:sz w:val="24"/>
                <w:szCs w:val="24"/>
              </w:rPr>
            </w:pPr>
          </w:p>
        </w:tc>
        <w:tc>
          <w:tcPr>
            <w:tcW w:w="5646" w:type="dxa"/>
            <w:vAlign w:val="center"/>
          </w:tcPr>
          <w:p>
            <w:pPr>
              <w:spacing w:before="100" w:beforeAutospacing="1" w:after="100" w:afterAutospacing="1" w:line="360" w:lineRule="auto"/>
              <w:jc w:val="center"/>
              <w:rPr>
                <w:rFonts w:ascii="宋体" w:hAnsi="宋体" w:cs="宋体"/>
                <w:color w:val="000000"/>
                <w:sz w:val="24"/>
                <w:szCs w:val="24"/>
              </w:rPr>
            </w:pPr>
            <w:r>
              <w:rPr>
                <w:rFonts w:hint="eastAsia" w:ascii="宋体" w:hAnsi="宋体" w:eastAsia="宋体" w:cs="宋体"/>
                <w:color w:val="000000"/>
                <w:sz w:val="24"/>
                <w:szCs w:val="24"/>
              </w:rPr>
              <w:t>项目</w:t>
            </w:r>
          </w:p>
        </w:tc>
        <w:tc>
          <w:tcPr>
            <w:tcW w:w="833" w:type="dxa"/>
            <w:vAlign w:val="center"/>
          </w:tcPr>
          <w:p>
            <w:pPr>
              <w:spacing w:before="100" w:beforeAutospacing="1" w:after="100" w:afterAutospacing="1"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分</w:t>
            </w:r>
            <w:r>
              <w:rPr>
                <w:rFonts w:hint="eastAsia" w:ascii="宋体" w:hAnsi="宋体" w:eastAsia="宋体" w:cs="宋体"/>
                <w:color w:val="000000"/>
                <w:sz w:val="24"/>
                <w:szCs w:val="24"/>
                <w:lang w:eastAsia="zh-CN"/>
              </w:rPr>
              <w:t>值</w:t>
            </w:r>
          </w:p>
        </w:tc>
        <w:tc>
          <w:tcPr>
            <w:tcW w:w="826" w:type="dxa"/>
          </w:tcPr>
          <w:p>
            <w:pPr>
              <w:spacing w:before="100" w:beforeAutospacing="1" w:after="100" w:afterAutospacing="1"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7" w:type="dxa"/>
          <w:jc w:val="center"/>
        </w:trPr>
        <w:tc>
          <w:tcPr>
            <w:tcW w:w="1390" w:type="dxa"/>
            <w:vMerge w:val="restart"/>
            <w:vAlign w:val="center"/>
          </w:tcPr>
          <w:p>
            <w:pPr>
              <w:spacing w:before="100" w:beforeAutospacing="1" w:after="100" w:afterAutospacing="1" w:line="360" w:lineRule="auto"/>
              <w:jc w:val="center"/>
              <w:rPr>
                <w:rFonts w:ascii="宋体" w:hAnsi="宋体" w:cs="宋体"/>
                <w:color w:val="000000"/>
                <w:sz w:val="24"/>
                <w:szCs w:val="24"/>
              </w:rPr>
            </w:pPr>
            <w:r>
              <w:rPr>
                <w:rFonts w:hint="eastAsia" w:ascii="宋体" w:hAnsi="宋体" w:eastAsia="宋体" w:cs="宋体"/>
                <w:color w:val="000000"/>
                <w:sz w:val="24"/>
                <w:szCs w:val="24"/>
              </w:rPr>
              <w:t>基本要求</w:t>
            </w:r>
          </w:p>
        </w:tc>
        <w:tc>
          <w:tcPr>
            <w:tcW w:w="5646" w:type="dxa"/>
            <w:vAlign w:val="center"/>
          </w:tcPr>
          <w:p>
            <w:pPr>
              <w:spacing w:before="100" w:beforeAutospacing="1" w:after="100" w:afterAutospacing="1" w:line="360" w:lineRule="auto"/>
              <w:rPr>
                <w:rFonts w:ascii="宋体" w:hAnsi="宋体" w:cs="宋体"/>
                <w:color w:val="000000"/>
                <w:sz w:val="24"/>
                <w:szCs w:val="24"/>
              </w:rPr>
            </w:pPr>
            <w:r>
              <w:rPr>
                <w:rFonts w:hint="eastAsia" w:ascii="宋体" w:hAnsi="宋体" w:eastAsia="宋体" w:cs="宋体"/>
                <w:color w:val="000000"/>
                <w:sz w:val="24"/>
                <w:szCs w:val="24"/>
              </w:rPr>
              <w:t>设计与总结报告：方案设计与论证，理论分析与计算，测试方法与数据，对测试结果的分析</w:t>
            </w:r>
          </w:p>
        </w:tc>
        <w:tc>
          <w:tcPr>
            <w:tcW w:w="833" w:type="dxa"/>
            <w:vAlign w:val="center"/>
          </w:tcPr>
          <w:p>
            <w:pPr>
              <w:spacing w:before="100" w:beforeAutospacing="1" w:after="100" w:afterAutospacing="1" w:line="360" w:lineRule="auto"/>
              <w:jc w:val="center"/>
              <w:rPr>
                <w:rFonts w:ascii="宋体" w:hAnsi="宋体" w:cs="宋体"/>
                <w:color w:val="000000"/>
                <w:sz w:val="24"/>
                <w:szCs w:val="24"/>
              </w:rPr>
            </w:pPr>
            <w:r>
              <w:rPr>
                <w:rFonts w:hint="eastAsia" w:ascii="宋体" w:hAnsi="宋体" w:eastAsia="宋体" w:cs="宋体"/>
                <w:color w:val="000000"/>
                <w:sz w:val="24"/>
                <w:szCs w:val="24"/>
              </w:rPr>
              <w:t>50</w:t>
            </w:r>
          </w:p>
        </w:tc>
        <w:tc>
          <w:tcPr>
            <w:tcW w:w="826" w:type="dxa"/>
          </w:tcPr>
          <w:p>
            <w:pPr>
              <w:spacing w:before="100" w:beforeAutospacing="1" w:after="100" w:afterAutospacing="1" w:line="360" w:lineRule="auto"/>
              <w:jc w:val="center"/>
              <w:rPr>
                <w:rFonts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7" w:type="dxa"/>
          <w:jc w:val="center"/>
        </w:trPr>
        <w:tc>
          <w:tcPr>
            <w:tcW w:w="1390" w:type="dxa"/>
            <w:vMerge w:val="continue"/>
            <w:vAlign w:val="center"/>
          </w:tcPr>
          <w:p>
            <w:pPr>
              <w:spacing w:line="360" w:lineRule="auto"/>
              <w:jc w:val="center"/>
              <w:rPr>
                <w:rFonts w:ascii="宋体" w:hAnsi="宋体" w:cs="宋体"/>
                <w:color w:val="000000"/>
                <w:sz w:val="24"/>
                <w:szCs w:val="24"/>
              </w:rPr>
            </w:pPr>
          </w:p>
        </w:tc>
        <w:tc>
          <w:tcPr>
            <w:tcW w:w="5646" w:type="dxa"/>
            <w:vAlign w:val="center"/>
          </w:tcPr>
          <w:p>
            <w:pPr>
              <w:spacing w:before="100" w:beforeAutospacing="1" w:after="100" w:afterAutospacing="1" w:line="360" w:lineRule="auto"/>
              <w:rPr>
                <w:rFonts w:ascii="宋体" w:hAnsi="宋体" w:cs="宋体"/>
                <w:color w:val="000000"/>
                <w:sz w:val="24"/>
                <w:szCs w:val="24"/>
              </w:rPr>
            </w:pPr>
            <w:r>
              <w:rPr>
                <w:rFonts w:hint="eastAsia" w:ascii="宋体" w:hAnsi="宋体" w:eastAsia="宋体" w:cs="宋体"/>
                <w:color w:val="000000"/>
                <w:sz w:val="24"/>
                <w:szCs w:val="24"/>
              </w:rPr>
              <w:t>实际制作完成情况（如对检测目标的测量准确性、实用性等）</w:t>
            </w:r>
          </w:p>
        </w:tc>
        <w:tc>
          <w:tcPr>
            <w:tcW w:w="833" w:type="dxa"/>
            <w:vAlign w:val="center"/>
          </w:tcPr>
          <w:p>
            <w:pPr>
              <w:spacing w:before="100" w:beforeAutospacing="1" w:after="100" w:afterAutospacing="1" w:line="360" w:lineRule="auto"/>
              <w:jc w:val="center"/>
              <w:rPr>
                <w:rFonts w:ascii="宋体" w:hAnsi="宋体" w:cs="宋体"/>
                <w:color w:val="000000"/>
                <w:sz w:val="24"/>
                <w:szCs w:val="24"/>
              </w:rPr>
            </w:pPr>
            <w:r>
              <w:rPr>
                <w:rFonts w:hint="eastAsia" w:ascii="宋体" w:hAnsi="宋体" w:eastAsia="宋体" w:cs="宋体"/>
                <w:color w:val="000000"/>
                <w:sz w:val="24"/>
                <w:szCs w:val="24"/>
              </w:rPr>
              <w:t>50</w:t>
            </w:r>
          </w:p>
        </w:tc>
        <w:tc>
          <w:tcPr>
            <w:tcW w:w="826" w:type="dxa"/>
          </w:tcPr>
          <w:p>
            <w:pPr>
              <w:spacing w:before="100" w:beforeAutospacing="1" w:after="100" w:afterAutospacing="1" w:line="360" w:lineRule="auto"/>
              <w:jc w:val="center"/>
              <w:rPr>
                <w:rFonts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7" w:type="dxa"/>
          <w:jc w:val="center"/>
        </w:trPr>
        <w:tc>
          <w:tcPr>
            <w:tcW w:w="1390" w:type="dxa"/>
            <w:vMerge w:val="restart"/>
            <w:vAlign w:val="center"/>
          </w:tcPr>
          <w:p>
            <w:pPr>
              <w:spacing w:before="100" w:beforeAutospacing="1" w:after="100" w:afterAutospacing="1" w:line="360" w:lineRule="auto"/>
              <w:jc w:val="center"/>
              <w:rPr>
                <w:rFonts w:ascii="宋体" w:hAnsi="宋体" w:cs="宋体"/>
                <w:color w:val="000000"/>
                <w:sz w:val="24"/>
                <w:szCs w:val="24"/>
              </w:rPr>
            </w:pPr>
            <w:r>
              <w:rPr>
                <w:rFonts w:hint="eastAsia" w:ascii="宋体" w:hAnsi="宋体" w:eastAsia="宋体" w:cs="宋体"/>
                <w:color w:val="000000"/>
                <w:sz w:val="24"/>
                <w:szCs w:val="24"/>
              </w:rPr>
              <w:t>发挥部分</w:t>
            </w:r>
          </w:p>
        </w:tc>
        <w:tc>
          <w:tcPr>
            <w:tcW w:w="5646" w:type="dxa"/>
            <w:vAlign w:val="center"/>
          </w:tcPr>
          <w:p>
            <w:pPr>
              <w:spacing w:before="100" w:beforeAutospacing="1" w:after="100" w:afterAutospacing="1" w:line="360" w:lineRule="auto"/>
              <w:rPr>
                <w:rFonts w:ascii="宋体" w:hAnsi="宋体" w:cs="宋体"/>
                <w:color w:val="000000"/>
                <w:sz w:val="24"/>
                <w:szCs w:val="24"/>
              </w:rPr>
            </w:pPr>
            <w:r>
              <w:rPr>
                <w:rFonts w:hint="eastAsia" w:ascii="宋体" w:hAnsi="宋体" w:eastAsia="宋体" w:cs="宋体"/>
                <w:color w:val="000000"/>
                <w:sz w:val="24"/>
                <w:szCs w:val="24"/>
              </w:rPr>
              <w:t>易用性</w:t>
            </w:r>
          </w:p>
        </w:tc>
        <w:tc>
          <w:tcPr>
            <w:tcW w:w="833" w:type="dxa"/>
            <w:vAlign w:val="center"/>
          </w:tcPr>
          <w:p>
            <w:pPr>
              <w:spacing w:before="100" w:beforeAutospacing="1" w:after="100" w:afterAutospacing="1" w:line="360" w:lineRule="auto"/>
              <w:jc w:val="center"/>
              <w:rPr>
                <w:rFonts w:ascii="宋体" w:hAnsi="宋体" w:cs="宋体"/>
                <w:color w:val="000000"/>
                <w:sz w:val="24"/>
                <w:szCs w:val="24"/>
              </w:rPr>
            </w:pPr>
            <w:r>
              <w:rPr>
                <w:rFonts w:hint="eastAsia" w:ascii="宋体" w:hAnsi="宋体" w:eastAsia="宋体" w:cs="宋体"/>
                <w:color w:val="000000"/>
                <w:sz w:val="24"/>
                <w:szCs w:val="24"/>
              </w:rPr>
              <w:t>20</w:t>
            </w:r>
          </w:p>
        </w:tc>
        <w:tc>
          <w:tcPr>
            <w:tcW w:w="826" w:type="dxa"/>
          </w:tcPr>
          <w:p>
            <w:pPr>
              <w:spacing w:before="100" w:beforeAutospacing="1" w:after="100" w:afterAutospacing="1" w:line="360" w:lineRule="auto"/>
              <w:jc w:val="center"/>
              <w:rPr>
                <w:rFonts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blCellSpacing w:w="7" w:type="dxa"/>
          <w:jc w:val="center"/>
        </w:trPr>
        <w:tc>
          <w:tcPr>
            <w:tcW w:w="1390" w:type="dxa"/>
            <w:vMerge w:val="continue"/>
            <w:vAlign w:val="center"/>
          </w:tcPr>
          <w:p>
            <w:pPr>
              <w:spacing w:line="360" w:lineRule="auto"/>
              <w:rPr>
                <w:rFonts w:ascii="宋体" w:hAnsi="宋体" w:cs="宋体"/>
                <w:color w:val="000000"/>
                <w:sz w:val="24"/>
                <w:szCs w:val="24"/>
              </w:rPr>
            </w:pPr>
          </w:p>
        </w:tc>
        <w:tc>
          <w:tcPr>
            <w:tcW w:w="5646" w:type="dxa"/>
            <w:vAlign w:val="center"/>
          </w:tcPr>
          <w:p>
            <w:pPr>
              <w:spacing w:before="100" w:beforeAutospacing="1" w:after="100" w:afterAutospacing="1" w:line="360" w:lineRule="auto"/>
              <w:rPr>
                <w:rFonts w:ascii="宋体" w:hAnsi="宋体" w:cs="宋体"/>
                <w:color w:val="000000"/>
                <w:sz w:val="24"/>
                <w:szCs w:val="24"/>
              </w:rPr>
            </w:pPr>
            <w:r>
              <w:rPr>
                <w:rFonts w:hint="eastAsia" w:ascii="宋体" w:hAnsi="宋体" w:eastAsia="宋体" w:cs="宋体"/>
                <w:color w:val="000000"/>
                <w:sz w:val="24"/>
                <w:szCs w:val="24"/>
              </w:rPr>
              <w:t>成本</w:t>
            </w:r>
          </w:p>
        </w:tc>
        <w:tc>
          <w:tcPr>
            <w:tcW w:w="833" w:type="dxa"/>
            <w:vAlign w:val="center"/>
          </w:tcPr>
          <w:p>
            <w:pPr>
              <w:spacing w:before="100" w:beforeAutospacing="1" w:after="100" w:afterAutospacing="1" w:line="360" w:lineRule="auto"/>
              <w:jc w:val="center"/>
              <w:rPr>
                <w:rFonts w:ascii="宋体" w:hAnsi="宋体" w:cs="宋体"/>
                <w:color w:val="000000"/>
                <w:sz w:val="24"/>
                <w:szCs w:val="24"/>
              </w:rPr>
            </w:pPr>
            <w:r>
              <w:rPr>
                <w:rFonts w:hint="eastAsia" w:ascii="宋体" w:hAnsi="宋体" w:eastAsia="宋体" w:cs="宋体"/>
                <w:color w:val="000000"/>
                <w:sz w:val="24"/>
                <w:szCs w:val="24"/>
              </w:rPr>
              <w:t>20</w:t>
            </w:r>
          </w:p>
        </w:tc>
        <w:tc>
          <w:tcPr>
            <w:tcW w:w="826" w:type="dxa"/>
          </w:tcPr>
          <w:p>
            <w:pPr>
              <w:spacing w:before="100" w:beforeAutospacing="1" w:after="100" w:afterAutospacing="1" w:line="360" w:lineRule="auto"/>
              <w:jc w:val="center"/>
              <w:rPr>
                <w:rFonts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345" w:hRule="atLeast"/>
          <w:tblCellSpacing w:w="7" w:type="dxa"/>
          <w:jc w:val="center"/>
        </w:trPr>
        <w:tc>
          <w:tcPr>
            <w:tcW w:w="1390" w:type="dxa"/>
            <w:vMerge w:val="continue"/>
            <w:vAlign w:val="center"/>
          </w:tcPr>
          <w:p>
            <w:pPr>
              <w:spacing w:line="360" w:lineRule="auto"/>
              <w:rPr>
                <w:rFonts w:ascii="宋体" w:hAnsi="宋体" w:cs="宋体"/>
                <w:color w:val="000000"/>
                <w:sz w:val="24"/>
                <w:szCs w:val="24"/>
              </w:rPr>
            </w:pPr>
          </w:p>
        </w:tc>
        <w:tc>
          <w:tcPr>
            <w:tcW w:w="5646" w:type="dxa"/>
            <w:vAlign w:val="center"/>
          </w:tcPr>
          <w:p>
            <w:pPr>
              <w:spacing w:before="100" w:beforeAutospacing="1" w:after="100" w:afterAutospacing="1" w:line="360" w:lineRule="auto"/>
              <w:rPr>
                <w:rFonts w:ascii="宋体" w:hAnsi="宋体" w:cs="宋体"/>
                <w:color w:val="000000"/>
                <w:sz w:val="24"/>
                <w:szCs w:val="24"/>
              </w:rPr>
            </w:pPr>
            <w:r>
              <w:rPr>
                <w:rFonts w:hint="eastAsia" w:ascii="宋体" w:hAnsi="宋体" w:eastAsia="宋体" w:cs="宋体"/>
                <w:color w:val="000000"/>
                <w:sz w:val="24"/>
                <w:szCs w:val="24"/>
              </w:rPr>
              <w:t>设计的新颖性、创造性</w:t>
            </w:r>
          </w:p>
        </w:tc>
        <w:tc>
          <w:tcPr>
            <w:tcW w:w="833" w:type="dxa"/>
            <w:vAlign w:val="center"/>
          </w:tcPr>
          <w:p>
            <w:pPr>
              <w:spacing w:before="100" w:beforeAutospacing="1" w:after="100" w:afterAutospacing="1" w:line="360" w:lineRule="auto"/>
              <w:jc w:val="center"/>
              <w:rPr>
                <w:rFonts w:ascii="宋体" w:hAnsi="宋体" w:cs="宋体"/>
                <w:color w:val="000000"/>
                <w:sz w:val="24"/>
                <w:szCs w:val="24"/>
              </w:rPr>
            </w:pPr>
            <w:r>
              <w:rPr>
                <w:rFonts w:hint="eastAsia" w:ascii="宋体" w:hAnsi="宋体" w:eastAsia="宋体" w:cs="宋体"/>
                <w:color w:val="000000"/>
                <w:sz w:val="24"/>
                <w:szCs w:val="24"/>
              </w:rPr>
              <w:t>10</w:t>
            </w:r>
          </w:p>
        </w:tc>
        <w:tc>
          <w:tcPr>
            <w:tcW w:w="826" w:type="dxa"/>
          </w:tcPr>
          <w:p>
            <w:pPr>
              <w:spacing w:before="100" w:beforeAutospacing="1" w:after="100" w:afterAutospacing="1" w:line="360" w:lineRule="auto"/>
              <w:jc w:val="center"/>
              <w:rPr>
                <w:rFonts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rPr>
          <w:trHeight w:val="345" w:hRule="atLeast"/>
          <w:tblCellSpacing w:w="7" w:type="dxa"/>
          <w:jc w:val="center"/>
        </w:trPr>
        <w:tc>
          <w:tcPr>
            <w:tcW w:w="7050" w:type="dxa"/>
            <w:gridSpan w:val="2"/>
            <w:vAlign w:val="center"/>
          </w:tcPr>
          <w:p>
            <w:pPr>
              <w:spacing w:before="100" w:beforeAutospacing="1" w:after="100" w:afterAutospacing="1"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合计</w:t>
            </w:r>
          </w:p>
        </w:tc>
        <w:tc>
          <w:tcPr>
            <w:tcW w:w="833" w:type="dxa"/>
            <w:vAlign w:val="center"/>
          </w:tcPr>
          <w:p>
            <w:pPr>
              <w:spacing w:before="100" w:beforeAutospacing="1" w:after="100" w:afterAutospacing="1"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150</w:t>
            </w:r>
          </w:p>
        </w:tc>
        <w:tc>
          <w:tcPr>
            <w:tcW w:w="826" w:type="dxa"/>
          </w:tcPr>
          <w:p>
            <w:pPr>
              <w:spacing w:before="100" w:beforeAutospacing="1" w:after="100" w:afterAutospacing="1" w:line="360" w:lineRule="auto"/>
              <w:jc w:val="center"/>
              <w:rPr>
                <w:rFonts w:ascii="宋体" w:hAnsi="宋体" w:eastAsia="宋体" w:cs="宋体"/>
                <w:color w:val="000000"/>
                <w:sz w:val="24"/>
                <w:szCs w:val="24"/>
              </w:rPr>
            </w:pP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b/>
          <w:color w:val="00000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Georgia">
    <w:panose1 w:val="02040502050405020303"/>
    <w:charset w:val="00"/>
    <w:family w:val="roman"/>
    <w:pitch w:val="default"/>
    <w:sig w:usb0="00000287" w:usb1="00000000"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00D80"/>
    <w:multiLevelType w:val="multilevel"/>
    <w:tmpl w:val="31E00D80"/>
    <w:lvl w:ilvl="0" w:tentative="0">
      <w:start w:val="1"/>
      <w:numFmt w:val="decimal"/>
      <w:lvlText w:val="（%1）"/>
      <w:lvlJc w:val="left"/>
      <w:pPr>
        <w:ind w:left="1560" w:hanging="10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426EB"/>
    <w:rsid w:val="064E6D32"/>
    <w:rsid w:val="06DB4389"/>
    <w:rsid w:val="08996966"/>
    <w:rsid w:val="0A490548"/>
    <w:rsid w:val="0D01786E"/>
    <w:rsid w:val="0FBC451D"/>
    <w:rsid w:val="11AC19BC"/>
    <w:rsid w:val="155A0C55"/>
    <w:rsid w:val="1C4A6FFA"/>
    <w:rsid w:val="20BE72A0"/>
    <w:rsid w:val="211B091B"/>
    <w:rsid w:val="21236C39"/>
    <w:rsid w:val="22AE22F4"/>
    <w:rsid w:val="24806665"/>
    <w:rsid w:val="29F16B71"/>
    <w:rsid w:val="2A00055D"/>
    <w:rsid w:val="30BC6432"/>
    <w:rsid w:val="335039AE"/>
    <w:rsid w:val="35384882"/>
    <w:rsid w:val="3E925175"/>
    <w:rsid w:val="43C609E7"/>
    <w:rsid w:val="4ADA48C9"/>
    <w:rsid w:val="4B856ADA"/>
    <w:rsid w:val="504C5AE8"/>
    <w:rsid w:val="58891DBC"/>
    <w:rsid w:val="58BA2303"/>
    <w:rsid w:val="5A0E2D48"/>
    <w:rsid w:val="5ADA30E3"/>
    <w:rsid w:val="5D9D6208"/>
    <w:rsid w:val="5E1B5B8A"/>
    <w:rsid w:val="61792035"/>
    <w:rsid w:val="6CC11A35"/>
    <w:rsid w:val="6F180E21"/>
    <w:rsid w:val="77381877"/>
    <w:rsid w:val="7A2B1E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列出段落1"/>
    <w:basedOn w:val="1"/>
    <w:qFormat/>
    <w:uiPriority w:val="34"/>
    <w:pPr>
      <w:widowControl/>
      <w:ind w:left="720" w:firstLine="360"/>
      <w:contextualSpacing/>
      <w:jc w:val="left"/>
    </w:pPr>
    <w:rPr>
      <w:rFonts w:ascii="Georgia" w:hAnsi="Georgia" w:eastAsia="宋体" w:cs="Times New Roman"/>
      <w:kern w:val="0"/>
      <w:sz w:val="22"/>
      <w:lang w:eastAsia="en-US" w:bidi="en-US"/>
    </w:rPr>
  </w:style>
  <w:style w:type="paragraph" w:styleId="5">
    <w:name w:val="List Paragraph"/>
    <w:basedOn w:val="1"/>
    <w:qFormat/>
    <w:uiPriority w:val="34"/>
    <w:pPr>
      <w:ind w:left="720"/>
      <w:contextualSpacing/>
    </w:pPr>
  </w:style>
  <w:style w:type="paragraph" w:customStyle="1" w:styleId="6">
    <w:name w:val="_Style 2"/>
    <w:basedOn w:val="1"/>
    <w:qFormat/>
    <w:uiPriority w:val="34"/>
    <w:pPr>
      <w:widowControl/>
      <w:ind w:left="720" w:firstLine="360"/>
      <w:contextualSpacing/>
      <w:jc w:val="left"/>
    </w:pPr>
    <w:rPr>
      <w:rFonts w:ascii="Georgia" w:hAnsi="Georgia" w:eastAsia="宋体" w:cs="Times New Roman"/>
      <w:kern w:val="0"/>
      <w:sz w:val="22"/>
      <w:lang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苏蓓</cp:lastModifiedBy>
  <dcterms:modified xsi:type="dcterms:W3CDTF">2020-06-23T02:53:41Z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